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98" w:rsidRPr="00764BEE" w:rsidRDefault="00B93598" w:rsidP="00764BEE">
      <w:pPr>
        <w:shd w:val="clear" w:color="auto" w:fill="FFFFFF"/>
        <w:tabs>
          <w:tab w:val="left" w:pos="9498"/>
        </w:tabs>
        <w:spacing w:after="0" w:line="240" w:lineRule="auto"/>
        <w:ind w:right="-50"/>
        <w:jc w:val="right"/>
        <w:rPr>
          <w:rFonts w:ascii="Times New Roman" w:hAnsi="Times New Roman" w:cs="Times New Roman"/>
          <w:b/>
          <w:sz w:val="24"/>
          <w:szCs w:val="24"/>
        </w:rPr>
      </w:pPr>
      <w:proofErr w:type="spellStart"/>
      <w:r w:rsidRPr="00764BEE">
        <w:rPr>
          <w:rFonts w:ascii="Times New Roman" w:hAnsi="Times New Roman" w:cs="Times New Roman"/>
          <w:b/>
          <w:sz w:val="24"/>
          <w:szCs w:val="24"/>
        </w:rPr>
        <w:t>Затверджено</w:t>
      </w:r>
      <w:proofErr w:type="spellEnd"/>
      <w:r w:rsidRPr="00764BEE">
        <w:rPr>
          <w:rFonts w:ascii="Times New Roman" w:hAnsi="Times New Roman" w:cs="Times New Roman"/>
          <w:b/>
          <w:sz w:val="24"/>
          <w:szCs w:val="24"/>
        </w:rPr>
        <w:t xml:space="preserve">                                          </w:t>
      </w:r>
    </w:p>
    <w:p w:rsidR="00B93598" w:rsidRPr="00764BEE" w:rsidRDefault="00B93598" w:rsidP="00764BEE">
      <w:pPr>
        <w:shd w:val="clear" w:color="auto" w:fill="FFFFFF"/>
        <w:tabs>
          <w:tab w:val="left" w:pos="9498"/>
        </w:tabs>
        <w:spacing w:after="0" w:line="240" w:lineRule="auto"/>
        <w:ind w:right="-50"/>
        <w:jc w:val="right"/>
        <w:rPr>
          <w:rFonts w:ascii="Times New Roman" w:hAnsi="Times New Roman" w:cs="Times New Roman"/>
          <w:sz w:val="24"/>
          <w:szCs w:val="24"/>
          <w:lang w:val="uk-UA"/>
        </w:rPr>
      </w:pPr>
      <w:r w:rsidRPr="00764BEE">
        <w:rPr>
          <w:rFonts w:ascii="Times New Roman" w:hAnsi="Times New Roman" w:cs="Times New Roman"/>
          <w:sz w:val="24"/>
          <w:szCs w:val="24"/>
        </w:rPr>
        <w:t>Директор</w:t>
      </w:r>
    </w:p>
    <w:p w:rsidR="00B93598" w:rsidRPr="00764BEE" w:rsidRDefault="00B93598" w:rsidP="00764BEE">
      <w:pPr>
        <w:shd w:val="clear" w:color="auto" w:fill="FFFFFF"/>
        <w:tabs>
          <w:tab w:val="left" w:pos="9498"/>
        </w:tabs>
        <w:spacing w:after="0" w:line="240" w:lineRule="auto"/>
        <w:ind w:right="-50"/>
        <w:jc w:val="right"/>
        <w:rPr>
          <w:rFonts w:ascii="Times New Roman" w:hAnsi="Times New Roman" w:cs="Times New Roman"/>
          <w:sz w:val="24"/>
          <w:szCs w:val="24"/>
          <w:lang w:val="uk-UA"/>
        </w:rPr>
      </w:pPr>
      <w:r w:rsidRPr="00764BEE">
        <w:rPr>
          <w:rFonts w:ascii="Times New Roman" w:hAnsi="Times New Roman" w:cs="Times New Roman"/>
          <w:sz w:val="24"/>
          <w:szCs w:val="24"/>
        </w:rPr>
        <w:t xml:space="preserve"> </w:t>
      </w:r>
      <w:proofErr w:type="spellStart"/>
      <w:r w:rsidRPr="00764BEE">
        <w:rPr>
          <w:rFonts w:ascii="Times New Roman" w:hAnsi="Times New Roman" w:cs="Times New Roman"/>
          <w:sz w:val="24"/>
          <w:szCs w:val="24"/>
        </w:rPr>
        <w:t>Комунального</w:t>
      </w:r>
      <w:proofErr w:type="spellEnd"/>
      <w:r w:rsidRPr="00764BEE">
        <w:rPr>
          <w:rFonts w:ascii="Times New Roman" w:hAnsi="Times New Roman" w:cs="Times New Roman"/>
          <w:sz w:val="24"/>
          <w:szCs w:val="24"/>
          <w:lang w:val="uk-UA"/>
        </w:rPr>
        <w:t xml:space="preserve">  </w:t>
      </w:r>
      <w:r w:rsidRPr="00764BEE">
        <w:rPr>
          <w:rFonts w:ascii="Times New Roman" w:hAnsi="Times New Roman" w:cs="Times New Roman"/>
          <w:sz w:val="24"/>
          <w:szCs w:val="24"/>
        </w:rPr>
        <w:t xml:space="preserve">закладу </w:t>
      </w:r>
    </w:p>
    <w:p w:rsidR="00B93598" w:rsidRPr="00764BEE" w:rsidRDefault="00B93598" w:rsidP="00764BEE">
      <w:pPr>
        <w:shd w:val="clear" w:color="auto" w:fill="FFFFFF"/>
        <w:tabs>
          <w:tab w:val="left" w:pos="9498"/>
        </w:tabs>
        <w:spacing w:after="0" w:line="240" w:lineRule="auto"/>
        <w:ind w:right="-50"/>
        <w:jc w:val="right"/>
        <w:rPr>
          <w:rFonts w:ascii="Times New Roman" w:hAnsi="Times New Roman" w:cs="Times New Roman"/>
          <w:sz w:val="24"/>
          <w:szCs w:val="24"/>
          <w:lang w:val="uk-UA"/>
        </w:rPr>
      </w:pPr>
      <w:r w:rsidRPr="00764BEE">
        <w:rPr>
          <w:rFonts w:ascii="Times New Roman" w:hAnsi="Times New Roman" w:cs="Times New Roman"/>
          <w:sz w:val="24"/>
          <w:szCs w:val="24"/>
        </w:rPr>
        <w:t>«</w:t>
      </w:r>
      <w:proofErr w:type="spellStart"/>
      <w:proofErr w:type="gramStart"/>
      <w:r w:rsidRPr="00764BEE">
        <w:rPr>
          <w:rFonts w:ascii="Times New Roman" w:hAnsi="Times New Roman" w:cs="Times New Roman"/>
          <w:sz w:val="24"/>
          <w:szCs w:val="24"/>
        </w:rPr>
        <w:t>Р</w:t>
      </w:r>
      <w:proofErr w:type="gramEnd"/>
      <w:r w:rsidRPr="00764BEE">
        <w:rPr>
          <w:rFonts w:ascii="Times New Roman" w:hAnsi="Times New Roman" w:cs="Times New Roman"/>
          <w:sz w:val="24"/>
          <w:szCs w:val="24"/>
        </w:rPr>
        <w:t>івненський</w:t>
      </w:r>
      <w:proofErr w:type="spellEnd"/>
      <w:r w:rsidRPr="00764BEE">
        <w:rPr>
          <w:rFonts w:ascii="Times New Roman" w:hAnsi="Times New Roman" w:cs="Times New Roman"/>
          <w:sz w:val="24"/>
          <w:szCs w:val="24"/>
        </w:rPr>
        <w:t xml:space="preserve"> </w:t>
      </w:r>
      <w:proofErr w:type="spellStart"/>
      <w:r w:rsidRPr="00764BEE">
        <w:rPr>
          <w:rFonts w:ascii="Times New Roman" w:hAnsi="Times New Roman" w:cs="Times New Roman"/>
          <w:sz w:val="24"/>
          <w:szCs w:val="24"/>
        </w:rPr>
        <w:t>міський</w:t>
      </w:r>
      <w:proofErr w:type="spellEnd"/>
      <w:r w:rsidRPr="00764BEE">
        <w:rPr>
          <w:rFonts w:ascii="Times New Roman" w:hAnsi="Times New Roman" w:cs="Times New Roman"/>
          <w:sz w:val="24"/>
          <w:szCs w:val="24"/>
        </w:rPr>
        <w:t xml:space="preserve"> </w:t>
      </w:r>
    </w:p>
    <w:p w:rsidR="00B93598" w:rsidRPr="00764BEE" w:rsidRDefault="00B93598" w:rsidP="00764BEE">
      <w:pPr>
        <w:shd w:val="clear" w:color="auto" w:fill="FFFFFF"/>
        <w:tabs>
          <w:tab w:val="left" w:pos="9498"/>
        </w:tabs>
        <w:spacing w:after="0" w:line="240" w:lineRule="auto"/>
        <w:ind w:right="-50"/>
        <w:jc w:val="right"/>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                                                                            </w:t>
      </w:r>
      <w:r w:rsidRPr="00F9097A">
        <w:rPr>
          <w:rFonts w:ascii="Times New Roman" w:hAnsi="Times New Roman" w:cs="Times New Roman"/>
          <w:sz w:val="24"/>
          <w:szCs w:val="24"/>
          <w:lang w:val="uk-UA"/>
        </w:rPr>
        <w:t xml:space="preserve">палац культури» РМР                                                                                                                         </w:t>
      </w:r>
      <w:r w:rsidRPr="00F9097A">
        <w:rPr>
          <w:rFonts w:ascii="Times New Roman" w:hAnsi="Times New Roman" w:cs="Times New Roman"/>
          <w:b/>
          <w:sz w:val="24"/>
          <w:szCs w:val="24"/>
          <w:lang w:val="uk-UA"/>
        </w:rPr>
        <w:t xml:space="preserve">             </w:t>
      </w:r>
      <w:r w:rsidRPr="00764BEE">
        <w:rPr>
          <w:rFonts w:ascii="Times New Roman" w:hAnsi="Times New Roman" w:cs="Times New Roman"/>
          <w:b/>
          <w:sz w:val="24"/>
          <w:szCs w:val="24"/>
          <w:lang w:val="uk-UA"/>
        </w:rPr>
        <w:t xml:space="preserve">                                            </w:t>
      </w:r>
    </w:p>
    <w:p w:rsidR="00B93598" w:rsidRPr="007C410C" w:rsidRDefault="00B93598" w:rsidP="00954640">
      <w:pPr>
        <w:shd w:val="clear" w:color="auto" w:fill="FFFFFF"/>
        <w:tabs>
          <w:tab w:val="left" w:pos="9498"/>
        </w:tabs>
        <w:spacing w:after="0" w:line="240" w:lineRule="auto"/>
        <w:ind w:right="-50"/>
        <w:jc w:val="right"/>
        <w:rPr>
          <w:rFonts w:ascii="Times New Roman" w:hAnsi="Times New Roman" w:cs="Times New Roman"/>
          <w:b/>
          <w:sz w:val="28"/>
          <w:szCs w:val="28"/>
          <w:lang w:val="uk-UA"/>
        </w:rPr>
      </w:pPr>
      <w:r w:rsidRPr="00764BEE">
        <w:rPr>
          <w:rFonts w:ascii="Times New Roman" w:hAnsi="Times New Roman" w:cs="Times New Roman"/>
          <w:b/>
          <w:sz w:val="24"/>
          <w:szCs w:val="24"/>
          <w:lang w:val="uk-UA"/>
        </w:rPr>
        <w:t xml:space="preserve">                                                                                  ___________А. О. </w:t>
      </w:r>
      <w:proofErr w:type="spellStart"/>
      <w:r w:rsidRPr="00764BEE">
        <w:rPr>
          <w:rFonts w:ascii="Times New Roman" w:hAnsi="Times New Roman" w:cs="Times New Roman"/>
          <w:b/>
          <w:sz w:val="24"/>
          <w:szCs w:val="24"/>
          <w:lang w:val="uk-UA"/>
        </w:rPr>
        <w:t>Чугуєвець</w:t>
      </w:r>
      <w:proofErr w:type="spellEnd"/>
      <w:r w:rsidRPr="007C410C">
        <w:rPr>
          <w:rFonts w:ascii="Times New Roman" w:hAnsi="Times New Roman" w:cs="Times New Roman"/>
          <w:b/>
          <w:sz w:val="28"/>
          <w:szCs w:val="28"/>
          <w:lang w:val="uk-UA"/>
        </w:rPr>
        <w:t xml:space="preserve"> </w:t>
      </w:r>
    </w:p>
    <w:p w:rsidR="00B93598" w:rsidRPr="00764BEE" w:rsidRDefault="00B93598" w:rsidP="00DD7486">
      <w:pPr>
        <w:shd w:val="clear" w:color="auto" w:fill="FFFFFF"/>
        <w:tabs>
          <w:tab w:val="left" w:pos="9498"/>
        </w:tabs>
        <w:spacing w:after="0"/>
        <w:ind w:right="-50"/>
        <w:jc w:val="center"/>
        <w:rPr>
          <w:rFonts w:ascii="Times New Roman" w:hAnsi="Times New Roman" w:cs="Times New Roman"/>
          <w:b/>
          <w:sz w:val="24"/>
          <w:szCs w:val="24"/>
          <w:lang w:val="uk-UA"/>
        </w:rPr>
      </w:pPr>
      <w:r w:rsidRPr="00764BEE">
        <w:rPr>
          <w:rFonts w:ascii="Times New Roman" w:hAnsi="Times New Roman" w:cs="Times New Roman"/>
          <w:b/>
          <w:sz w:val="24"/>
          <w:szCs w:val="24"/>
          <w:lang w:val="uk-UA"/>
        </w:rPr>
        <w:t>ПОЛОЖЕННЯ</w:t>
      </w:r>
    </w:p>
    <w:p w:rsidR="005D7F74" w:rsidRPr="00764BEE" w:rsidRDefault="00E71018" w:rsidP="005D7F74">
      <w:pPr>
        <w:pStyle w:val="1"/>
        <w:jc w:val="center"/>
        <w:rPr>
          <w:rFonts w:eastAsia="Arial"/>
          <w:b/>
        </w:rPr>
      </w:pPr>
      <w:r w:rsidRPr="00764BEE">
        <w:rPr>
          <w:rFonts w:eastAsia="Arial"/>
          <w:b/>
        </w:rPr>
        <w:t>Всеукраїнського конкурсу мистецтв</w:t>
      </w:r>
    </w:p>
    <w:p w:rsidR="005D7F74" w:rsidRPr="00764BEE" w:rsidRDefault="005D7F74" w:rsidP="00764BEE">
      <w:pPr>
        <w:pStyle w:val="1"/>
        <w:tabs>
          <w:tab w:val="left" w:pos="3293"/>
        </w:tabs>
        <w:jc w:val="center"/>
        <w:rPr>
          <w:rFonts w:eastAsia="Arial"/>
          <w:b/>
        </w:rPr>
      </w:pPr>
      <w:r w:rsidRPr="00764BEE">
        <w:rPr>
          <w:rFonts w:eastAsia="Arial"/>
          <w:b/>
        </w:rPr>
        <w:t>«</w:t>
      </w:r>
      <w:r w:rsidRPr="00764BEE">
        <w:rPr>
          <w:rFonts w:eastAsia="Arial"/>
          <w:b/>
          <w:lang w:val="en-US"/>
        </w:rPr>
        <w:t>ART</w:t>
      </w:r>
      <w:r w:rsidRPr="00764BEE">
        <w:rPr>
          <w:rFonts w:eastAsia="Arial"/>
          <w:b/>
        </w:rPr>
        <w:t xml:space="preserve"> </w:t>
      </w:r>
      <w:r w:rsidRPr="00764BEE">
        <w:rPr>
          <w:rFonts w:eastAsia="Arial"/>
          <w:b/>
          <w:lang w:val="en-US"/>
        </w:rPr>
        <w:t>DIALOGUES</w:t>
      </w:r>
      <w:r w:rsidRPr="00764BEE">
        <w:rPr>
          <w:rFonts w:eastAsia="Arial"/>
          <w:b/>
        </w:rPr>
        <w:t>»</w:t>
      </w:r>
    </w:p>
    <w:p w:rsidR="005D7F74" w:rsidRDefault="003371D1" w:rsidP="00954640">
      <w:pPr>
        <w:pStyle w:val="1"/>
        <w:jc w:val="center"/>
        <w:rPr>
          <w:b/>
        </w:rPr>
      </w:pPr>
      <w:r>
        <w:rPr>
          <w:b/>
        </w:rPr>
        <w:t>13 серп</w:t>
      </w:r>
      <w:r w:rsidR="00467764">
        <w:rPr>
          <w:b/>
        </w:rPr>
        <w:t>ня 2022</w:t>
      </w:r>
      <w:r w:rsidR="005D7F74" w:rsidRPr="00764BEE">
        <w:rPr>
          <w:b/>
        </w:rPr>
        <w:t xml:space="preserve"> року</w:t>
      </w:r>
    </w:p>
    <w:p w:rsidR="00954640" w:rsidRPr="00954640" w:rsidRDefault="00954640" w:rsidP="00954640">
      <w:pPr>
        <w:pStyle w:val="1"/>
        <w:jc w:val="center"/>
        <w:rPr>
          <w:b/>
        </w:rPr>
      </w:pPr>
    </w:p>
    <w:p w:rsidR="005D7F74" w:rsidRPr="00764BEE" w:rsidRDefault="005D7F74" w:rsidP="005D7F74">
      <w:pPr>
        <w:pStyle w:val="1"/>
        <w:ind w:left="-566" w:firstLine="566"/>
        <w:jc w:val="both"/>
        <w:rPr>
          <w:rFonts w:eastAsia="Arial"/>
        </w:rPr>
      </w:pPr>
      <w:r w:rsidRPr="00764BEE">
        <w:rPr>
          <w:rFonts w:eastAsia="Arial"/>
        </w:rPr>
        <w:t xml:space="preserve">До участі в програмі фестивалю-конкурсу запрошуються українські дитячі, юнацькі та дорослі творчі колективи, а також індивідуальні виконавці. Представники дитячих шкіл мистецтв, дитячих музичних шкіл, дитячих вокальних студій, середніх загальноосвітніх шкіл, середніх-професійних, середньо-спеціальних та </w:t>
      </w:r>
      <w:proofErr w:type="spellStart"/>
      <w:r w:rsidRPr="00764BEE">
        <w:rPr>
          <w:rFonts w:eastAsia="Arial"/>
        </w:rPr>
        <w:t>середньо-технічних</w:t>
      </w:r>
      <w:proofErr w:type="spellEnd"/>
      <w:r w:rsidRPr="00764BEE">
        <w:rPr>
          <w:rFonts w:eastAsia="Arial"/>
        </w:rPr>
        <w:t xml:space="preserve"> навчальних закладів; культурно-дозвільних закладів.</w:t>
      </w:r>
      <w:bookmarkStart w:id="0" w:name="_1fob9te" w:colFirst="0" w:colLast="0"/>
      <w:bookmarkEnd w:id="0"/>
    </w:p>
    <w:p w:rsidR="00764BEE" w:rsidRDefault="005D7F74" w:rsidP="00764BEE">
      <w:pPr>
        <w:pStyle w:val="1"/>
        <w:ind w:left="-566" w:firstLine="566"/>
        <w:jc w:val="both"/>
        <w:rPr>
          <w:rFonts w:eastAsia="Arial"/>
        </w:rPr>
      </w:pPr>
      <w:r w:rsidRPr="00764BEE">
        <w:rPr>
          <w:rFonts w:eastAsia="Arial"/>
        </w:rPr>
        <w:t>Мета фестивалю-конкурсу - зміцнення культурних зв’язків, обмін знаннями, культурними та народними традиціями, особливостями, досвідом, розширення світогляду.</w:t>
      </w:r>
    </w:p>
    <w:p w:rsidR="00764BEE" w:rsidRPr="00764BEE" w:rsidRDefault="00764BEE" w:rsidP="00954640">
      <w:pPr>
        <w:pStyle w:val="1"/>
        <w:ind w:left="-566" w:firstLine="566"/>
        <w:jc w:val="both"/>
        <w:rPr>
          <w:rFonts w:eastAsia="Arial"/>
        </w:rPr>
      </w:pPr>
    </w:p>
    <w:p w:rsidR="00B93598" w:rsidRPr="00764BEE" w:rsidRDefault="00B93598" w:rsidP="00954640">
      <w:pPr>
        <w:shd w:val="clear" w:color="auto" w:fill="FFFFFF"/>
        <w:tabs>
          <w:tab w:val="left" w:pos="1070"/>
          <w:tab w:val="left" w:pos="9360"/>
        </w:tabs>
        <w:spacing w:line="240" w:lineRule="auto"/>
        <w:ind w:right="-50"/>
        <w:jc w:val="center"/>
        <w:rPr>
          <w:rFonts w:ascii="Times New Roman" w:hAnsi="Times New Roman" w:cs="Times New Roman"/>
          <w:b/>
          <w:bCs/>
          <w:spacing w:val="-1"/>
          <w:sz w:val="24"/>
          <w:szCs w:val="24"/>
        </w:rPr>
      </w:pPr>
      <w:proofErr w:type="spellStart"/>
      <w:r w:rsidRPr="00764BEE">
        <w:rPr>
          <w:rFonts w:ascii="Times New Roman" w:hAnsi="Times New Roman" w:cs="Times New Roman"/>
          <w:b/>
          <w:bCs/>
          <w:spacing w:val="-1"/>
          <w:sz w:val="24"/>
          <w:szCs w:val="24"/>
        </w:rPr>
        <w:t>Організатори</w:t>
      </w:r>
      <w:proofErr w:type="spellEnd"/>
      <w:r w:rsidRPr="00764BEE">
        <w:rPr>
          <w:rFonts w:ascii="Times New Roman" w:hAnsi="Times New Roman" w:cs="Times New Roman"/>
          <w:b/>
          <w:bCs/>
          <w:spacing w:val="-1"/>
          <w:sz w:val="24"/>
          <w:szCs w:val="24"/>
        </w:rPr>
        <w:t xml:space="preserve"> та </w:t>
      </w:r>
      <w:proofErr w:type="spellStart"/>
      <w:r w:rsidRPr="00764BEE">
        <w:rPr>
          <w:rFonts w:ascii="Times New Roman" w:hAnsi="Times New Roman" w:cs="Times New Roman"/>
          <w:b/>
          <w:bCs/>
          <w:spacing w:val="-1"/>
          <w:sz w:val="24"/>
          <w:szCs w:val="24"/>
        </w:rPr>
        <w:t>співорганізатори</w:t>
      </w:r>
      <w:proofErr w:type="spellEnd"/>
      <w:r w:rsidRPr="00764BEE">
        <w:rPr>
          <w:rFonts w:ascii="Times New Roman" w:hAnsi="Times New Roman" w:cs="Times New Roman"/>
          <w:b/>
          <w:bCs/>
          <w:spacing w:val="-1"/>
          <w:sz w:val="24"/>
          <w:szCs w:val="24"/>
        </w:rPr>
        <w:t xml:space="preserve"> </w:t>
      </w:r>
      <w:r w:rsidRPr="00764BEE">
        <w:rPr>
          <w:rFonts w:ascii="Times New Roman" w:hAnsi="Times New Roman" w:cs="Times New Roman"/>
          <w:b/>
          <w:sz w:val="24"/>
          <w:szCs w:val="24"/>
        </w:rPr>
        <w:t>конкурсу</w:t>
      </w:r>
      <w:r w:rsidRPr="00764BEE">
        <w:rPr>
          <w:rFonts w:ascii="Times New Roman" w:hAnsi="Times New Roman" w:cs="Times New Roman"/>
          <w:b/>
          <w:bCs/>
          <w:spacing w:val="-1"/>
          <w:sz w:val="24"/>
          <w:szCs w:val="24"/>
        </w:rPr>
        <w:t>:</w:t>
      </w:r>
    </w:p>
    <w:p w:rsidR="00B93598" w:rsidRPr="00764BEE" w:rsidRDefault="00B93598" w:rsidP="00954640">
      <w:pPr>
        <w:pStyle w:val="a3"/>
        <w:numPr>
          <w:ilvl w:val="0"/>
          <w:numId w:val="13"/>
        </w:numPr>
        <w:shd w:val="clear" w:color="auto" w:fill="FFFFFF"/>
        <w:tabs>
          <w:tab w:val="left" w:pos="9498"/>
        </w:tabs>
        <w:ind w:right="-50"/>
        <w:jc w:val="both"/>
        <w:rPr>
          <w:sz w:val="24"/>
          <w:szCs w:val="24"/>
          <w:lang w:val="uk-UA"/>
        </w:rPr>
      </w:pPr>
      <w:r w:rsidRPr="00764BEE">
        <w:rPr>
          <w:sz w:val="24"/>
          <w:szCs w:val="24"/>
          <w:lang w:val="uk-UA"/>
        </w:rPr>
        <w:t>Управління культури і туризму виконавчого комітету Рівненської</w:t>
      </w:r>
    </w:p>
    <w:p w:rsidR="00B93598" w:rsidRPr="00764BEE" w:rsidRDefault="00B93598" w:rsidP="00954640">
      <w:pPr>
        <w:pStyle w:val="a3"/>
        <w:shd w:val="clear" w:color="auto" w:fill="FFFFFF"/>
        <w:tabs>
          <w:tab w:val="left" w:pos="9498"/>
        </w:tabs>
        <w:ind w:right="-50"/>
        <w:jc w:val="both"/>
        <w:rPr>
          <w:sz w:val="24"/>
          <w:szCs w:val="24"/>
          <w:lang w:val="uk-UA"/>
        </w:rPr>
      </w:pPr>
      <w:r w:rsidRPr="00764BEE">
        <w:rPr>
          <w:sz w:val="24"/>
          <w:szCs w:val="24"/>
          <w:lang w:val="uk-UA"/>
        </w:rPr>
        <w:t xml:space="preserve">     міської ради;</w:t>
      </w:r>
    </w:p>
    <w:p w:rsidR="00B93598" w:rsidRPr="00764BEE" w:rsidRDefault="00B93598" w:rsidP="00954640">
      <w:pPr>
        <w:pStyle w:val="a3"/>
        <w:numPr>
          <w:ilvl w:val="0"/>
          <w:numId w:val="13"/>
        </w:numPr>
        <w:shd w:val="clear" w:color="auto" w:fill="FFFFFF"/>
        <w:tabs>
          <w:tab w:val="left" w:pos="180"/>
          <w:tab w:val="left" w:pos="9360"/>
        </w:tabs>
        <w:spacing w:before="2"/>
        <w:ind w:right="-50"/>
        <w:jc w:val="both"/>
        <w:rPr>
          <w:sz w:val="24"/>
          <w:szCs w:val="24"/>
          <w:lang w:val="uk-UA"/>
        </w:rPr>
      </w:pPr>
      <w:r w:rsidRPr="00764BEE">
        <w:rPr>
          <w:sz w:val="24"/>
          <w:szCs w:val="24"/>
          <w:lang w:val="uk-UA"/>
        </w:rPr>
        <w:t>Комунальний заклад «Рівненський міський палац культури»;</w:t>
      </w:r>
    </w:p>
    <w:p w:rsidR="00B93598" w:rsidRPr="00764BEE" w:rsidRDefault="00B93598" w:rsidP="00954640">
      <w:pPr>
        <w:pStyle w:val="a3"/>
        <w:numPr>
          <w:ilvl w:val="0"/>
          <w:numId w:val="13"/>
        </w:numPr>
        <w:shd w:val="clear" w:color="auto" w:fill="FFFFFF"/>
        <w:tabs>
          <w:tab w:val="left" w:pos="180"/>
          <w:tab w:val="left" w:pos="9360"/>
        </w:tabs>
        <w:spacing w:before="2"/>
        <w:ind w:right="-50"/>
        <w:jc w:val="both"/>
        <w:rPr>
          <w:sz w:val="24"/>
          <w:szCs w:val="24"/>
          <w:lang w:val="uk-UA"/>
        </w:rPr>
      </w:pPr>
      <w:r w:rsidRPr="00764BEE">
        <w:rPr>
          <w:sz w:val="24"/>
          <w:szCs w:val="24"/>
          <w:lang w:val="uk-UA"/>
        </w:rPr>
        <w:t>Рівненський державний гуманітарний університет;</w:t>
      </w:r>
    </w:p>
    <w:p w:rsidR="00B93598" w:rsidRPr="00764BEE" w:rsidRDefault="00B93598" w:rsidP="00B93598">
      <w:pPr>
        <w:pStyle w:val="a3"/>
        <w:numPr>
          <w:ilvl w:val="0"/>
          <w:numId w:val="13"/>
        </w:numPr>
        <w:shd w:val="clear" w:color="auto" w:fill="FFFFFF"/>
        <w:tabs>
          <w:tab w:val="left" w:pos="180"/>
          <w:tab w:val="left" w:pos="9360"/>
        </w:tabs>
        <w:spacing w:before="2"/>
        <w:ind w:right="-50"/>
        <w:jc w:val="both"/>
        <w:rPr>
          <w:sz w:val="24"/>
          <w:szCs w:val="24"/>
          <w:lang w:val="uk-UA"/>
        </w:rPr>
      </w:pPr>
      <w:r w:rsidRPr="00764BEE">
        <w:rPr>
          <w:sz w:val="24"/>
          <w:szCs w:val="24"/>
          <w:lang w:val="uk-UA"/>
        </w:rPr>
        <w:t>ГО «Творча майстерня «Діалог»;</w:t>
      </w:r>
    </w:p>
    <w:p w:rsidR="00B93598" w:rsidRPr="00764BEE" w:rsidRDefault="00B93598" w:rsidP="00B93598">
      <w:pPr>
        <w:pStyle w:val="a3"/>
        <w:numPr>
          <w:ilvl w:val="0"/>
          <w:numId w:val="13"/>
        </w:numPr>
        <w:shd w:val="clear" w:color="auto" w:fill="FFFFFF"/>
        <w:tabs>
          <w:tab w:val="left" w:pos="180"/>
          <w:tab w:val="left" w:pos="9360"/>
        </w:tabs>
        <w:spacing w:before="2"/>
        <w:ind w:right="-50"/>
        <w:jc w:val="both"/>
        <w:rPr>
          <w:sz w:val="24"/>
          <w:szCs w:val="24"/>
          <w:lang w:val="uk-UA"/>
        </w:rPr>
      </w:pPr>
      <w:proofErr w:type="spellStart"/>
      <w:r w:rsidRPr="00764BEE">
        <w:rPr>
          <w:rFonts w:eastAsia="Arial"/>
          <w:sz w:val="24"/>
          <w:szCs w:val="24"/>
        </w:rPr>
        <w:t>International</w:t>
      </w:r>
      <w:proofErr w:type="spellEnd"/>
      <w:r w:rsidRPr="00764BEE">
        <w:rPr>
          <w:rFonts w:eastAsia="Arial"/>
          <w:sz w:val="24"/>
          <w:szCs w:val="24"/>
        </w:rPr>
        <w:t xml:space="preserve"> </w:t>
      </w:r>
      <w:proofErr w:type="spellStart"/>
      <w:r w:rsidRPr="00764BEE">
        <w:rPr>
          <w:rFonts w:eastAsia="Arial"/>
          <w:sz w:val="24"/>
          <w:szCs w:val="24"/>
        </w:rPr>
        <w:t>Festival</w:t>
      </w:r>
      <w:proofErr w:type="spellEnd"/>
      <w:r w:rsidRPr="00764BEE">
        <w:rPr>
          <w:rFonts w:eastAsia="Arial"/>
          <w:sz w:val="24"/>
          <w:szCs w:val="24"/>
        </w:rPr>
        <w:t xml:space="preserve"> </w:t>
      </w:r>
      <w:proofErr w:type="spellStart"/>
      <w:r w:rsidRPr="00764BEE">
        <w:rPr>
          <w:rFonts w:eastAsia="Arial"/>
          <w:sz w:val="24"/>
          <w:szCs w:val="24"/>
        </w:rPr>
        <w:t>Group</w:t>
      </w:r>
      <w:proofErr w:type="spellEnd"/>
    </w:p>
    <w:p w:rsidR="00A32E7F" w:rsidRPr="00764BEE" w:rsidRDefault="00A32E7F" w:rsidP="00FF27E8">
      <w:pPr>
        <w:pStyle w:val="1"/>
      </w:pPr>
    </w:p>
    <w:p w:rsidR="005D7F74" w:rsidRPr="00954640" w:rsidRDefault="005D7F74" w:rsidP="00954640">
      <w:pPr>
        <w:pStyle w:val="1"/>
        <w:ind w:firstLine="720"/>
        <w:jc w:val="center"/>
        <w:rPr>
          <w:rFonts w:eastAsia="Arial"/>
          <w:b/>
        </w:rPr>
      </w:pPr>
      <w:r w:rsidRPr="00764BEE">
        <w:rPr>
          <w:rFonts w:eastAsia="Arial"/>
          <w:b/>
        </w:rPr>
        <w:t>Номінації фестивалю-конкурсу</w:t>
      </w:r>
    </w:p>
    <w:p w:rsidR="005D7F74" w:rsidRPr="00764BEE" w:rsidRDefault="005D7F74" w:rsidP="005D7F74">
      <w:pPr>
        <w:pStyle w:val="1"/>
        <w:rPr>
          <w:rFonts w:eastAsia="Arial"/>
          <w:b/>
        </w:rPr>
      </w:pPr>
      <w:r w:rsidRPr="00764BEE">
        <w:rPr>
          <w:rFonts w:eastAsia="Arial"/>
          <w:b/>
          <w:color w:val="FF3333"/>
        </w:rPr>
        <w:tab/>
      </w:r>
      <w:r w:rsidRPr="00764BEE">
        <w:rPr>
          <w:rFonts w:eastAsia="Arial"/>
          <w:b/>
        </w:rPr>
        <w:t>Хореографія</w:t>
      </w:r>
    </w:p>
    <w:p w:rsidR="00764BEE" w:rsidRPr="00764BEE" w:rsidRDefault="00764BEE" w:rsidP="00764BEE">
      <w:pPr>
        <w:pStyle w:val="1"/>
        <w:numPr>
          <w:ilvl w:val="0"/>
          <w:numId w:val="14"/>
        </w:numPr>
        <w:jc w:val="both"/>
        <w:rPr>
          <w:color w:val="000000"/>
        </w:rPr>
      </w:pPr>
      <w:r w:rsidRPr="00764BEE">
        <w:rPr>
          <w:rFonts w:eastAsia="Arial"/>
          <w:color w:val="000000"/>
        </w:rPr>
        <w:t>Дитячий танець</w:t>
      </w:r>
    </w:p>
    <w:p w:rsidR="00764BEE" w:rsidRPr="00764BEE" w:rsidRDefault="00764BEE" w:rsidP="00764BEE">
      <w:pPr>
        <w:pStyle w:val="1"/>
        <w:numPr>
          <w:ilvl w:val="0"/>
          <w:numId w:val="14"/>
        </w:numPr>
        <w:jc w:val="both"/>
        <w:rPr>
          <w:color w:val="000000"/>
        </w:rPr>
      </w:pPr>
      <w:r w:rsidRPr="00764BEE">
        <w:rPr>
          <w:rFonts w:eastAsia="Arial"/>
          <w:color w:val="000000"/>
        </w:rPr>
        <w:t>Класична хореографія</w:t>
      </w:r>
    </w:p>
    <w:p w:rsidR="00764BEE" w:rsidRPr="00764BEE" w:rsidRDefault="00764BEE" w:rsidP="00764BEE">
      <w:pPr>
        <w:pStyle w:val="1"/>
        <w:numPr>
          <w:ilvl w:val="0"/>
          <w:numId w:val="14"/>
        </w:numPr>
        <w:jc w:val="both"/>
        <w:rPr>
          <w:color w:val="000000"/>
        </w:rPr>
      </w:pPr>
      <w:r w:rsidRPr="00764BEE">
        <w:rPr>
          <w:rFonts w:eastAsia="Arial"/>
        </w:rPr>
        <w:t>Народна хореографія (народно-сценічний танець, народний стилізований танець)</w:t>
      </w:r>
    </w:p>
    <w:p w:rsidR="00764BEE" w:rsidRPr="00764BEE" w:rsidRDefault="00764BEE" w:rsidP="00764BEE">
      <w:pPr>
        <w:pStyle w:val="1"/>
        <w:numPr>
          <w:ilvl w:val="0"/>
          <w:numId w:val="14"/>
        </w:numPr>
        <w:jc w:val="both"/>
        <w:rPr>
          <w:color w:val="222222"/>
        </w:rPr>
      </w:pPr>
      <w:r w:rsidRPr="00764BEE">
        <w:rPr>
          <w:rFonts w:eastAsia="Arial"/>
          <w:color w:val="000000"/>
        </w:rPr>
        <w:t>Сучасна хореографія (</w:t>
      </w:r>
      <w:r w:rsidRPr="00764BEE">
        <w:rPr>
          <w:rFonts w:eastAsia="Arial"/>
          <w:color w:val="222222"/>
          <w:lang w:val="en-US"/>
        </w:rPr>
        <w:t>jazz</w:t>
      </w:r>
      <w:r w:rsidRPr="00764BEE">
        <w:rPr>
          <w:rFonts w:eastAsia="Arial"/>
          <w:color w:val="222222"/>
        </w:rPr>
        <w:t xml:space="preserve"> </w:t>
      </w:r>
      <w:r w:rsidRPr="00764BEE">
        <w:rPr>
          <w:rFonts w:eastAsia="Arial"/>
          <w:color w:val="222222"/>
          <w:lang w:val="en-US"/>
        </w:rPr>
        <w:t>dance</w:t>
      </w:r>
      <w:r w:rsidRPr="00764BEE">
        <w:rPr>
          <w:rFonts w:eastAsia="Arial"/>
          <w:color w:val="222222"/>
        </w:rPr>
        <w:t xml:space="preserve">, </w:t>
      </w:r>
      <w:r w:rsidRPr="00764BEE">
        <w:rPr>
          <w:rFonts w:eastAsia="Arial"/>
          <w:color w:val="222222"/>
          <w:lang w:val="en-US"/>
        </w:rPr>
        <w:t>afro</w:t>
      </w:r>
      <w:r w:rsidRPr="00764BEE">
        <w:rPr>
          <w:rFonts w:eastAsia="Arial"/>
          <w:color w:val="222222"/>
        </w:rPr>
        <w:t>-</w:t>
      </w:r>
      <w:r w:rsidRPr="00764BEE">
        <w:rPr>
          <w:rFonts w:eastAsia="Arial"/>
          <w:color w:val="222222"/>
          <w:lang w:val="en-US"/>
        </w:rPr>
        <w:t>jazz</w:t>
      </w:r>
      <w:r w:rsidRPr="00764BEE">
        <w:rPr>
          <w:rFonts w:eastAsia="Arial"/>
          <w:color w:val="222222"/>
        </w:rPr>
        <w:t xml:space="preserve">, </w:t>
      </w:r>
      <w:proofErr w:type="spellStart"/>
      <w:r w:rsidRPr="00764BEE">
        <w:rPr>
          <w:rFonts w:eastAsia="Arial"/>
          <w:color w:val="222222"/>
          <w:lang w:val="en-US"/>
        </w:rPr>
        <w:t>broadway</w:t>
      </w:r>
      <w:proofErr w:type="spellEnd"/>
      <w:r w:rsidRPr="00764BEE">
        <w:rPr>
          <w:rFonts w:eastAsia="Arial"/>
          <w:color w:val="222222"/>
        </w:rPr>
        <w:t xml:space="preserve"> </w:t>
      </w:r>
      <w:r w:rsidRPr="00764BEE">
        <w:rPr>
          <w:rFonts w:eastAsia="Arial"/>
          <w:color w:val="222222"/>
          <w:lang w:val="en-US"/>
        </w:rPr>
        <w:t>jazz</w:t>
      </w:r>
      <w:r w:rsidRPr="00764BEE">
        <w:rPr>
          <w:rFonts w:eastAsia="Arial"/>
          <w:color w:val="222222"/>
        </w:rPr>
        <w:t xml:space="preserve">, </w:t>
      </w:r>
      <w:r w:rsidRPr="00764BEE">
        <w:rPr>
          <w:rFonts w:eastAsia="Arial"/>
          <w:color w:val="222222"/>
          <w:lang w:val="en-US"/>
        </w:rPr>
        <w:t>jazz</w:t>
      </w:r>
      <w:r w:rsidRPr="00764BEE">
        <w:rPr>
          <w:rFonts w:eastAsia="Arial"/>
          <w:color w:val="222222"/>
        </w:rPr>
        <w:t>-</w:t>
      </w:r>
      <w:proofErr w:type="spellStart"/>
      <w:r w:rsidRPr="00764BEE">
        <w:rPr>
          <w:rFonts w:eastAsia="Arial"/>
          <w:color w:val="222222"/>
          <w:lang w:val="en-US"/>
        </w:rPr>
        <w:t>moden</w:t>
      </w:r>
      <w:proofErr w:type="spellEnd"/>
      <w:r w:rsidRPr="00764BEE">
        <w:rPr>
          <w:rFonts w:eastAsia="Arial"/>
          <w:color w:val="222222"/>
        </w:rPr>
        <w:t xml:space="preserve">, </w:t>
      </w:r>
      <w:r w:rsidRPr="00764BEE">
        <w:rPr>
          <w:rFonts w:eastAsia="Arial"/>
          <w:color w:val="222222"/>
          <w:lang w:val="en-US"/>
        </w:rPr>
        <w:t>jazz</w:t>
      </w:r>
      <w:r w:rsidRPr="00764BEE">
        <w:rPr>
          <w:rFonts w:eastAsia="Arial"/>
          <w:color w:val="222222"/>
        </w:rPr>
        <w:t>-</w:t>
      </w:r>
      <w:r w:rsidRPr="00764BEE">
        <w:rPr>
          <w:rFonts w:eastAsia="Arial"/>
        </w:rPr>
        <w:t xml:space="preserve">folk, </w:t>
      </w:r>
      <w:r w:rsidRPr="00764BEE">
        <w:rPr>
          <w:rFonts w:eastAsia="Arial"/>
          <w:color w:val="222222"/>
          <w:lang w:val="en-US"/>
        </w:rPr>
        <w:t>modern</w:t>
      </w:r>
      <w:r w:rsidRPr="00764BEE">
        <w:rPr>
          <w:rFonts w:eastAsia="Arial"/>
          <w:color w:val="222222"/>
        </w:rPr>
        <w:t xml:space="preserve"> </w:t>
      </w:r>
      <w:r w:rsidRPr="00764BEE">
        <w:rPr>
          <w:rFonts w:eastAsia="Arial"/>
          <w:color w:val="222222"/>
          <w:lang w:val="en-US"/>
        </w:rPr>
        <w:t>dance</w:t>
      </w:r>
      <w:r w:rsidRPr="00764BEE">
        <w:rPr>
          <w:rFonts w:eastAsia="Arial"/>
          <w:color w:val="222222"/>
        </w:rPr>
        <w:t xml:space="preserve">, </w:t>
      </w:r>
      <w:proofErr w:type="spellStart"/>
      <w:r w:rsidRPr="00764BEE">
        <w:rPr>
          <w:rFonts w:eastAsia="Arial"/>
          <w:color w:val="222222"/>
        </w:rPr>
        <w:t>contemporary</w:t>
      </w:r>
      <w:proofErr w:type="spellEnd"/>
      <w:r w:rsidRPr="00764BEE">
        <w:rPr>
          <w:rFonts w:eastAsia="Arial"/>
          <w:color w:val="222222"/>
        </w:rPr>
        <w:t xml:space="preserve"> </w:t>
      </w:r>
      <w:proofErr w:type="spellStart"/>
      <w:r w:rsidRPr="00764BEE">
        <w:rPr>
          <w:rFonts w:eastAsia="Arial"/>
          <w:color w:val="222222"/>
        </w:rPr>
        <w:t>dance</w:t>
      </w:r>
      <w:proofErr w:type="spellEnd"/>
      <w:r w:rsidRPr="00764BEE">
        <w:rPr>
          <w:rFonts w:eastAsia="Arial"/>
          <w:color w:val="222222"/>
        </w:rPr>
        <w:t xml:space="preserve">). </w:t>
      </w:r>
      <w:r w:rsidRPr="00764BEE">
        <w:rPr>
          <w:rFonts w:eastAsia="Arial"/>
          <w:i/>
          <w:color w:val="222222"/>
        </w:rPr>
        <w:t>Напрямок вказується у заявці обов’язково!</w:t>
      </w:r>
    </w:p>
    <w:p w:rsidR="00764BEE" w:rsidRPr="00764BEE" w:rsidRDefault="00764BEE" w:rsidP="00764BEE">
      <w:pPr>
        <w:pStyle w:val="1"/>
        <w:numPr>
          <w:ilvl w:val="0"/>
          <w:numId w:val="14"/>
        </w:numPr>
        <w:jc w:val="both"/>
      </w:pPr>
      <w:r w:rsidRPr="00764BEE">
        <w:rPr>
          <w:rFonts w:eastAsia="Arial"/>
        </w:rPr>
        <w:t xml:space="preserve">Бальна хореографія (європейська та </w:t>
      </w:r>
      <w:proofErr w:type="spellStart"/>
      <w:r w:rsidRPr="00764BEE">
        <w:rPr>
          <w:rFonts w:eastAsia="Arial"/>
        </w:rPr>
        <w:t>латино-американська</w:t>
      </w:r>
      <w:proofErr w:type="spellEnd"/>
      <w:r w:rsidRPr="00764BEE">
        <w:rPr>
          <w:rFonts w:eastAsia="Arial"/>
        </w:rPr>
        <w:t xml:space="preserve"> програми, </w:t>
      </w:r>
      <w:proofErr w:type="spellStart"/>
      <w:r w:rsidRPr="00764BEE">
        <w:rPr>
          <w:rFonts w:eastAsia="Arial"/>
        </w:rPr>
        <w:t>формейшин</w:t>
      </w:r>
      <w:proofErr w:type="spellEnd"/>
      <w:r w:rsidRPr="00764BEE">
        <w:rPr>
          <w:rFonts w:eastAsia="Arial"/>
        </w:rPr>
        <w:t xml:space="preserve">, </w:t>
      </w:r>
      <w:proofErr w:type="spellStart"/>
      <w:r w:rsidRPr="00764BEE">
        <w:rPr>
          <w:rFonts w:eastAsia="Arial"/>
        </w:rPr>
        <w:t>секвей</w:t>
      </w:r>
      <w:proofErr w:type="spellEnd"/>
      <w:r w:rsidRPr="00764BEE">
        <w:rPr>
          <w:rFonts w:eastAsia="Arial"/>
        </w:rPr>
        <w:t xml:space="preserve">). </w:t>
      </w:r>
      <w:r w:rsidRPr="00764BEE">
        <w:rPr>
          <w:rFonts w:eastAsia="Arial"/>
          <w:i/>
          <w:color w:val="222222"/>
        </w:rPr>
        <w:t>Напрямок вказується у заявці обов’язково!</w:t>
      </w:r>
    </w:p>
    <w:p w:rsidR="00764BEE" w:rsidRPr="00764BEE" w:rsidRDefault="00764BEE" w:rsidP="00764BEE">
      <w:pPr>
        <w:pStyle w:val="1"/>
        <w:widowControl/>
        <w:numPr>
          <w:ilvl w:val="0"/>
          <w:numId w:val="14"/>
        </w:numPr>
        <w:tabs>
          <w:tab w:val="left" w:pos="35"/>
        </w:tabs>
        <w:rPr>
          <w:color w:val="222222"/>
        </w:rPr>
      </w:pPr>
      <w:proofErr w:type="spellStart"/>
      <w:r w:rsidRPr="00764BEE">
        <w:rPr>
          <w:rFonts w:eastAsia="Arial"/>
          <w:color w:val="222222"/>
        </w:rPr>
        <w:t>Street</w:t>
      </w:r>
      <w:proofErr w:type="spellEnd"/>
      <w:r w:rsidRPr="00764BEE">
        <w:rPr>
          <w:rFonts w:eastAsia="Arial"/>
          <w:color w:val="222222"/>
        </w:rPr>
        <w:t xml:space="preserve"> </w:t>
      </w:r>
      <w:proofErr w:type="spellStart"/>
      <w:r w:rsidRPr="00764BEE">
        <w:rPr>
          <w:rFonts w:eastAsia="Arial"/>
          <w:color w:val="222222"/>
        </w:rPr>
        <w:t>dance</w:t>
      </w:r>
      <w:proofErr w:type="spellEnd"/>
      <w:r w:rsidRPr="00764BEE">
        <w:rPr>
          <w:rFonts w:eastAsia="Arial"/>
          <w:color w:val="222222"/>
        </w:rPr>
        <w:t xml:space="preserve"> (</w:t>
      </w:r>
      <w:r w:rsidRPr="00764BEE">
        <w:rPr>
          <w:rFonts w:eastAsia="Arial"/>
          <w:color w:val="222222"/>
          <w:lang w:val="en-US"/>
        </w:rPr>
        <w:t>hip</w:t>
      </w:r>
      <w:r w:rsidRPr="00764BEE">
        <w:rPr>
          <w:rFonts w:eastAsia="Arial"/>
          <w:color w:val="222222"/>
        </w:rPr>
        <w:t>-</w:t>
      </w:r>
      <w:r w:rsidRPr="00764BEE">
        <w:rPr>
          <w:rFonts w:eastAsia="Arial"/>
          <w:color w:val="222222"/>
          <w:lang w:val="en-US"/>
        </w:rPr>
        <w:t>hop</w:t>
      </w:r>
      <w:r w:rsidRPr="00764BEE">
        <w:rPr>
          <w:rFonts w:eastAsia="Arial"/>
          <w:color w:val="222222"/>
        </w:rPr>
        <w:t xml:space="preserve">, </w:t>
      </w:r>
      <w:r w:rsidRPr="00764BEE">
        <w:rPr>
          <w:rFonts w:eastAsia="Arial"/>
          <w:color w:val="222222"/>
          <w:lang w:val="en-US"/>
        </w:rPr>
        <w:t>break</w:t>
      </w:r>
      <w:r w:rsidRPr="00764BEE">
        <w:rPr>
          <w:rFonts w:eastAsia="Arial"/>
          <w:color w:val="222222"/>
        </w:rPr>
        <w:t>-</w:t>
      </w:r>
      <w:r w:rsidRPr="00764BEE">
        <w:rPr>
          <w:rFonts w:eastAsia="Arial"/>
          <w:color w:val="222222"/>
          <w:lang w:val="en-US"/>
        </w:rPr>
        <w:t>dance</w:t>
      </w:r>
      <w:r w:rsidRPr="00764BEE">
        <w:rPr>
          <w:rFonts w:eastAsia="Arial"/>
          <w:color w:val="222222"/>
        </w:rPr>
        <w:t xml:space="preserve">, </w:t>
      </w:r>
      <w:r w:rsidRPr="00764BEE">
        <w:rPr>
          <w:rFonts w:eastAsia="Arial"/>
          <w:color w:val="222222"/>
          <w:lang w:val="en-US"/>
        </w:rPr>
        <w:t>dance</w:t>
      </w:r>
      <w:r w:rsidRPr="00764BEE">
        <w:rPr>
          <w:rFonts w:eastAsia="Arial"/>
          <w:color w:val="222222"/>
        </w:rPr>
        <w:t xml:space="preserve"> </w:t>
      </w:r>
      <w:r w:rsidRPr="00764BEE">
        <w:rPr>
          <w:rFonts w:eastAsia="Arial"/>
          <w:color w:val="222222"/>
          <w:lang w:val="en-US"/>
        </w:rPr>
        <w:t>hall</w:t>
      </w:r>
      <w:r w:rsidRPr="00764BEE">
        <w:rPr>
          <w:rFonts w:eastAsia="Arial"/>
          <w:color w:val="222222"/>
        </w:rPr>
        <w:t xml:space="preserve">, </w:t>
      </w:r>
      <w:r w:rsidRPr="00764BEE">
        <w:rPr>
          <w:rFonts w:eastAsia="Arial"/>
          <w:color w:val="222222"/>
          <w:lang w:val="en-US"/>
        </w:rPr>
        <w:t>jazz</w:t>
      </w:r>
      <w:r w:rsidRPr="00764BEE">
        <w:rPr>
          <w:rFonts w:eastAsia="Arial"/>
          <w:color w:val="222222"/>
        </w:rPr>
        <w:t>-</w:t>
      </w:r>
      <w:r w:rsidRPr="00764BEE">
        <w:rPr>
          <w:rFonts w:eastAsia="Arial"/>
          <w:color w:val="222222"/>
          <w:lang w:val="en-US"/>
        </w:rPr>
        <w:t>funk</w:t>
      </w:r>
      <w:r w:rsidRPr="00764BEE">
        <w:rPr>
          <w:rFonts w:eastAsia="Arial"/>
          <w:color w:val="222222"/>
        </w:rPr>
        <w:t xml:space="preserve">, </w:t>
      </w:r>
      <w:r w:rsidRPr="00764BEE">
        <w:rPr>
          <w:rFonts w:eastAsia="Arial"/>
          <w:color w:val="222222"/>
          <w:lang w:val="en-US"/>
        </w:rPr>
        <w:t>cramps</w:t>
      </w:r>
      <w:r w:rsidRPr="00764BEE">
        <w:rPr>
          <w:rFonts w:eastAsia="Arial"/>
          <w:color w:val="222222"/>
        </w:rPr>
        <w:t>)</w:t>
      </w:r>
    </w:p>
    <w:p w:rsidR="00764BEE" w:rsidRPr="00764BEE" w:rsidRDefault="00764BEE" w:rsidP="00764BEE">
      <w:pPr>
        <w:pStyle w:val="1"/>
        <w:widowControl/>
        <w:numPr>
          <w:ilvl w:val="0"/>
          <w:numId w:val="14"/>
        </w:numPr>
        <w:jc w:val="both"/>
        <w:rPr>
          <w:color w:val="222222"/>
        </w:rPr>
      </w:pPr>
      <w:r w:rsidRPr="00764BEE">
        <w:rPr>
          <w:rFonts w:eastAsia="Arial"/>
          <w:color w:val="222222"/>
        </w:rPr>
        <w:t>Східний танець</w:t>
      </w:r>
    </w:p>
    <w:p w:rsidR="00764BEE" w:rsidRPr="00764BEE" w:rsidRDefault="00764BEE" w:rsidP="00764BEE">
      <w:pPr>
        <w:numPr>
          <w:ilvl w:val="0"/>
          <w:numId w:val="14"/>
        </w:numPr>
        <w:spacing w:before="100" w:beforeAutospacing="1" w:after="100" w:afterAutospacing="1" w:line="240" w:lineRule="auto"/>
        <w:rPr>
          <w:rFonts w:ascii="Times New Roman" w:hAnsi="Times New Roman" w:cs="Times New Roman"/>
          <w:sz w:val="24"/>
          <w:szCs w:val="24"/>
          <w:lang w:val="uk-UA"/>
        </w:rPr>
      </w:pPr>
      <w:r w:rsidRPr="00764BEE">
        <w:rPr>
          <w:rFonts w:ascii="Times New Roman" w:hAnsi="Times New Roman" w:cs="Times New Roman"/>
          <w:sz w:val="24"/>
          <w:szCs w:val="24"/>
          <w:lang w:val="uk-UA"/>
        </w:rPr>
        <w:t>Естрадний танець (</w:t>
      </w:r>
      <w:r w:rsidRPr="00764BEE">
        <w:rPr>
          <w:rFonts w:ascii="Times New Roman" w:hAnsi="Times New Roman" w:cs="Times New Roman"/>
          <w:sz w:val="24"/>
          <w:szCs w:val="24"/>
          <w:lang w:val="en-US"/>
        </w:rPr>
        <w:t>dance</w:t>
      </w:r>
      <w:r w:rsidRPr="00764BEE">
        <w:rPr>
          <w:rFonts w:ascii="Times New Roman" w:hAnsi="Times New Roman" w:cs="Times New Roman"/>
          <w:sz w:val="24"/>
          <w:szCs w:val="24"/>
          <w:lang w:val="uk-UA"/>
        </w:rPr>
        <w:t xml:space="preserve"> </w:t>
      </w:r>
      <w:r w:rsidRPr="00764BEE">
        <w:rPr>
          <w:rFonts w:ascii="Times New Roman" w:hAnsi="Times New Roman" w:cs="Times New Roman"/>
          <w:sz w:val="24"/>
          <w:szCs w:val="24"/>
          <w:lang w:val="en-US"/>
        </w:rPr>
        <w:t>show</w:t>
      </w:r>
      <w:r w:rsidRPr="00764BEE">
        <w:rPr>
          <w:rFonts w:ascii="Times New Roman" w:hAnsi="Times New Roman" w:cs="Times New Roman"/>
          <w:sz w:val="24"/>
          <w:szCs w:val="24"/>
          <w:lang w:val="uk-UA"/>
        </w:rPr>
        <w:t xml:space="preserve">, </w:t>
      </w:r>
      <w:r w:rsidRPr="00764BEE">
        <w:rPr>
          <w:rFonts w:ascii="Times New Roman" w:hAnsi="Times New Roman" w:cs="Times New Roman"/>
          <w:sz w:val="24"/>
          <w:szCs w:val="24"/>
          <w:lang w:val="en-US"/>
        </w:rPr>
        <w:t>disco</w:t>
      </w:r>
      <w:r w:rsidRPr="00764BEE">
        <w:rPr>
          <w:rFonts w:ascii="Times New Roman" w:hAnsi="Times New Roman" w:cs="Times New Roman"/>
          <w:sz w:val="24"/>
          <w:szCs w:val="24"/>
          <w:lang w:val="uk-UA"/>
        </w:rPr>
        <w:t>)</w:t>
      </w:r>
    </w:p>
    <w:p w:rsidR="00764BEE" w:rsidRPr="00764BEE" w:rsidRDefault="00764BEE" w:rsidP="00764BEE">
      <w:pPr>
        <w:numPr>
          <w:ilvl w:val="0"/>
          <w:numId w:val="14"/>
        </w:numPr>
        <w:spacing w:before="100" w:beforeAutospacing="1" w:after="100" w:afterAutospacing="1" w:line="240" w:lineRule="auto"/>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Спортивний танець </w:t>
      </w:r>
    </w:p>
    <w:p w:rsidR="00764BEE" w:rsidRPr="00764BEE" w:rsidRDefault="00764BEE" w:rsidP="00764BEE">
      <w:pPr>
        <w:pStyle w:val="1"/>
        <w:widowControl/>
        <w:numPr>
          <w:ilvl w:val="0"/>
          <w:numId w:val="14"/>
        </w:numPr>
        <w:tabs>
          <w:tab w:val="left" w:pos="35"/>
        </w:tabs>
        <w:rPr>
          <w:color w:val="222222"/>
        </w:rPr>
      </w:pPr>
      <w:r w:rsidRPr="00764BEE">
        <w:rPr>
          <w:rFonts w:eastAsia="Arial"/>
        </w:rPr>
        <w:t>Вільна танцювальна категорія</w:t>
      </w:r>
    </w:p>
    <w:p w:rsidR="00764BEE" w:rsidRPr="00764BEE" w:rsidRDefault="00764BEE" w:rsidP="005D7F74">
      <w:pPr>
        <w:pStyle w:val="1"/>
        <w:jc w:val="both"/>
        <w:rPr>
          <w:rFonts w:eastAsia="Arial"/>
          <w:b/>
          <w:color w:val="FF3333"/>
        </w:rPr>
      </w:pPr>
    </w:p>
    <w:p w:rsidR="005D7F74" w:rsidRPr="00764BEE" w:rsidRDefault="005D7F74" w:rsidP="005D7F74">
      <w:pPr>
        <w:pStyle w:val="1"/>
        <w:jc w:val="both"/>
        <w:rPr>
          <w:rFonts w:eastAsia="Arial"/>
          <w:b/>
        </w:rPr>
      </w:pPr>
      <w:r w:rsidRPr="00764BEE">
        <w:rPr>
          <w:rFonts w:eastAsia="Arial"/>
          <w:b/>
          <w:color w:val="FF3333"/>
        </w:rPr>
        <w:tab/>
      </w:r>
      <w:r w:rsidRPr="00764BEE">
        <w:rPr>
          <w:rFonts w:eastAsia="Arial"/>
          <w:b/>
        </w:rPr>
        <w:t>Вокал</w:t>
      </w:r>
    </w:p>
    <w:p w:rsidR="005D7F74" w:rsidRPr="00764BEE" w:rsidRDefault="005D7F74" w:rsidP="005D7F74">
      <w:pPr>
        <w:pStyle w:val="1"/>
        <w:numPr>
          <w:ilvl w:val="0"/>
          <w:numId w:val="3"/>
        </w:numPr>
        <w:pBdr>
          <w:top w:val="nil"/>
          <w:left w:val="nil"/>
          <w:bottom w:val="nil"/>
          <w:right w:val="nil"/>
          <w:between w:val="nil"/>
        </w:pBdr>
        <w:contextualSpacing/>
        <w:rPr>
          <w:color w:val="000000"/>
        </w:rPr>
      </w:pPr>
      <w:r w:rsidRPr="00764BEE">
        <w:rPr>
          <w:rFonts w:eastAsia="Arial"/>
          <w:color w:val="000000"/>
        </w:rPr>
        <w:t>Естрадний вокал (солісти, малі форми 2-4 ос, ансамблі/колективи);</w:t>
      </w:r>
    </w:p>
    <w:p w:rsidR="005D7F74" w:rsidRPr="00764BEE" w:rsidRDefault="005D7F74" w:rsidP="005D7F74">
      <w:pPr>
        <w:pStyle w:val="1"/>
        <w:numPr>
          <w:ilvl w:val="0"/>
          <w:numId w:val="3"/>
        </w:numPr>
        <w:pBdr>
          <w:top w:val="nil"/>
          <w:left w:val="nil"/>
          <w:bottom w:val="nil"/>
          <w:right w:val="nil"/>
          <w:between w:val="nil"/>
        </w:pBdr>
        <w:contextualSpacing/>
        <w:rPr>
          <w:color w:val="000000"/>
        </w:rPr>
      </w:pPr>
      <w:r w:rsidRPr="00764BEE">
        <w:rPr>
          <w:rFonts w:eastAsia="Arial"/>
          <w:color w:val="000000"/>
        </w:rPr>
        <w:t>Народний спів,фольклорні колективи (солісти, малі форми 2-4 ос, ансамблі/колективи);</w:t>
      </w:r>
    </w:p>
    <w:p w:rsidR="005D7F74" w:rsidRPr="00764BEE" w:rsidRDefault="005D7F74" w:rsidP="005D7F74">
      <w:pPr>
        <w:pStyle w:val="1"/>
        <w:numPr>
          <w:ilvl w:val="0"/>
          <w:numId w:val="3"/>
        </w:numPr>
        <w:pBdr>
          <w:top w:val="nil"/>
          <w:left w:val="nil"/>
          <w:bottom w:val="nil"/>
          <w:right w:val="nil"/>
          <w:between w:val="nil"/>
        </w:pBdr>
        <w:contextualSpacing/>
        <w:rPr>
          <w:color w:val="000000"/>
        </w:rPr>
      </w:pPr>
      <w:r w:rsidRPr="00764BEE">
        <w:rPr>
          <w:rFonts w:eastAsia="Arial"/>
          <w:color w:val="000000"/>
        </w:rPr>
        <w:t>Джазовий вокал(солісти, малі форми 2-4 ос, ансамблі/колективи)</w:t>
      </w:r>
    </w:p>
    <w:p w:rsidR="005D7F74" w:rsidRPr="00764BEE" w:rsidRDefault="005D7F74" w:rsidP="005D7F74">
      <w:pPr>
        <w:pStyle w:val="1"/>
        <w:numPr>
          <w:ilvl w:val="0"/>
          <w:numId w:val="3"/>
        </w:numPr>
        <w:pBdr>
          <w:top w:val="nil"/>
          <w:left w:val="nil"/>
          <w:bottom w:val="nil"/>
          <w:right w:val="nil"/>
          <w:between w:val="nil"/>
        </w:pBdr>
        <w:contextualSpacing/>
        <w:rPr>
          <w:color w:val="000000"/>
        </w:rPr>
      </w:pPr>
      <w:r w:rsidRPr="00764BEE">
        <w:rPr>
          <w:rFonts w:eastAsia="Arial"/>
          <w:color w:val="000000"/>
        </w:rPr>
        <w:t>Академічний вокал (солісти, малі форми 2-4 ос, ансамблі/колективи);</w:t>
      </w:r>
    </w:p>
    <w:p w:rsidR="005D7F74" w:rsidRPr="00764BEE" w:rsidRDefault="005D7F74" w:rsidP="005D7F74">
      <w:pPr>
        <w:pStyle w:val="1"/>
        <w:numPr>
          <w:ilvl w:val="0"/>
          <w:numId w:val="3"/>
        </w:numPr>
        <w:pBdr>
          <w:top w:val="nil"/>
          <w:left w:val="nil"/>
          <w:bottom w:val="nil"/>
          <w:right w:val="nil"/>
          <w:between w:val="nil"/>
        </w:pBdr>
        <w:contextualSpacing/>
        <w:jc w:val="both"/>
        <w:rPr>
          <w:color w:val="000000"/>
        </w:rPr>
      </w:pPr>
      <w:r w:rsidRPr="00764BEE">
        <w:rPr>
          <w:rFonts w:eastAsia="Arial"/>
          <w:color w:val="000000"/>
        </w:rPr>
        <w:t xml:space="preserve">Хори (змішані, чоловічі, жіночі, дитячий). </w:t>
      </w:r>
    </w:p>
    <w:p w:rsidR="005D7F74" w:rsidRPr="00764BEE" w:rsidRDefault="005D7F74" w:rsidP="005D7F74">
      <w:pPr>
        <w:pStyle w:val="1"/>
        <w:jc w:val="both"/>
        <w:rPr>
          <w:rFonts w:eastAsia="Arial"/>
          <w:b/>
          <w:color w:val="000000"/>
        </w:rPr>
      </w:pPr>
      <w:r w:rsidRPr="00764BEE">
        <w:rPr>
          <w:rFonts w:eastAsia="Arial"/>
          <w:b/>
          <w:color w:val="000000"/>
        </w:rPr>
        <w:tab/>
      </w:r>
      <w:r w:rsidRPr="00764BEE">
        <w:rPr>
          <w:rFonts w:eastAsia="Arial"/>
        </w:rPr>
        <w:t>Солісти, малі форми до 4 осіб, колективи</w:t>
      </w:r>
      <w:r w:rsidRPr="00764BEE">
        <w:rPr>
          <w:rFonts w:eastAsia="Arial"/>
          <w:b/>
        </w:rPr>
        <w:t xml:space="preserve"> </w:t>
      </w:r>
      <w:r w:rsidRPr="00764BEE">
        <w:rPr>
          <w:rFonts w:eastAsia="Arial"/>
          <w:color w:val="000000"/>
        </w:rPr>
        <w:t>виконавці представляють на конкурс один номер в будь-якому жанрі тривалістю до 4 хвилин.</w:t>
      </w:r>
    </w:p>
    <w:p w:rsidR="005D7F74" w:rsidRPr="00764BEE" w:rsidRDefault="005D7F74" w:rsidP="005D7F74">
      <w:pPr>
        <w:pStyle w:val="1"/>
        <w:jc w:val="both"/>
        <w:rPr>
          <w:rFonts w:eastAsia="Arial"/>
          <w:color w:val="000000"/>
        </w:rPr>
      </w:pPr>
      <w:r w:rsidRPr="00764BEE">
        <w:rPr>
          <w:rFonts w:eastAsia="Arial"/>
          <w:color w:val="000000"/>
        </w:rPr>
        <w:tab/>
        <w:t xml:space="preserve">Всі твори виконуються під </w:t>
      </w:r>
      <w:r w:rsidR="00E71018" w:rsidRPr="00764BEE">
        <w:rPr>
          <w:rFonts w:eastAsia="Arial"/>
          <w:color w:val="000000"/>
        </w:rPr>
        <w:t>«мінусову» фонограму або «живий»</w:t>
      </w:r>
      <w:r w:rsidRPr="00764BEE">
        <w:rPr>
          <w:rFonts w:eastAsia="Arial"/>
          <w:color w:val="000000"/>
        </w:rPr>
        <w:t xml:space="preserve"> супровід. Дозволяється використання фонограм «бек-вокалу». Не допускається DOUBLE-вокал (інструментальне або голосове дублювання основної партії).</w:t>
      </w:r>
    </w:p>
    <w:p w:rsidR="005D7F74" w:rsidRPr="00764BEE" w:rsidRDefault="005D7F74" w:rsidP="002D3FFF">
      <w:pPr>
        <w:pStyle w:val="1"/>
        <w:jc w:val="both"/>
        <w:rPr>
          <w:color w:val="000000"/>
        </w:rPr>
      </w:pPr>
    </w:p>
    <w:p w:rsidR="005D7F74" w:rsidRPr="00764BEE" w:rsidRDefault="005D7F74" w:rsidP="005D7F74">
      <w:pPr>
        <w:pStyle w:val="1"/>
        <w:jc w:val="both"/>
        <w:rPr>
          <w:rFonts w:eastAsia="Arial"/>
          <w:b/>
        </w:rPr>
      </w:pPr>
      <w:r w:rsidRPr="00764BEE">
        <w:rPr>
          <w:rFonts w:eastAsia="Arial"/>
          <w:b/>
        </w:rPr>
        <w:tab/>
        <w:t>Циркове мистецтв</w:t>
      </w:r>
      <w:r w:rsidR="00105BF7">
        <w:rPr>
          <w:rFonts w:eastAsia="Arial"/>
          <w:b/>
        </w:rPr>
        <w:t xml:space="preserve">о </w:t>
      </w:r>
      <w:r w:rsidR="00105BF7" w:rsidRPr="00764BEE">
        <w:rPr>
          <w:rFonts w:eastAsia="Arial"/>
          <w:color w:val="000000"/>
        </w:rPr>
        <w:t xml:space="preserve"> (до 4 хвилин</w:t>
      </w:r>
      <w:r w:rsidR="00105BF7">
        <w:rPr>
          <w:rFonts w:eastAsia="Arial"/>
          <w:color w:val="000000"/>
        </w:rPr>
        <w:t>)</w:t>
      </w:r>
    </w:p>
    <w:p w:rsidR="00105BF7" w:rsidRPr="00105BF7" w:rsidRDefault="00105BF7" w:rsidP="00105BF7">
      <w:pPr>
        <w:pStyle w:val="1"/>
        <w:numPr>
          <w:ilvl w:val="0"/>
          <w:numId w:val="8"/>
        </w:numPr>
        <w:pBdr>
          <w:top w:val="nil"/>
          <w:left w:val="nil"/>
          <w:bottom w:val="nil"/>
          <w:right w:val="nil"/>
          <w:between w:val="nil"/>
        </w:pBdr>
        <w:contextualSpacing/>
        <w:jc w:val="both"/>
        <w:rPr>
          <w:color w:val="000000"/>
        </w:rPr>
      </w:pPr>
      <w:r>
        <w:rPr>
          <w:rFonts w:eastAsia="Arial"/>
          <w:color w:val="000000"/>
        </w:rPr>
        <w:t>пластичне шоу;</w:t>
      </w:r>
    </w:p>
    <w:p w:rsidR="00105BF7" w:rsidRPr="00105BF7" w:rsidRDefault="00105BF7" w:rsidP="00105BF7">
      <w:pPr>
        <w:pStyle w:val="1"/>
        <w:numPr>
          <w:ilvl w:val="0"/>
          <w:numId w:val="8"/>
        </w:numPr>
        <w:pBdr>
          <w:top w:val="nil"/>
          <w:left w:val="nil"/>
          <w:bottom w:val="nil"/>
          <w:right w:val="nil"/>
          <w:between w:val="nil"/>
        </w:pBdr>
        <w:contextualSpacing/>
        <w:jc w:val="both"/>
        <w:rPr>
          <w:color w:val="000000"/>
        </w:rPr>
      </w:pPr>
      <w:r>
        <w:rPr>
          <w:rFonts w:eastAsia="Arial"/>
          <w:color w:val="000000"/>
        </w:rPr>
        <w:t>акробатика;</w:t>
      </w:r>
    </w:p>
    <w:p w:rsidR="00105BF7" w:rsidRPr="00105BF7" w:rsidRDefault="00105BF7" w:rsidP="00105BF7">
      <w:pPr>
        <w:pStyle w:val="1"/>
        <w:numPr>
          <w:ilvl w:val="0"/>
          <w:numId w:val="8"/>
        </w:numPr>
        <w:pBdr>
          <w:top w:val="nil"/>
          <w:left w:val="nil"/>
          <w:bottom w:val="nil"/>
          <w:right w:val="nil"/>
          <w:between w:val="nil"/>
        </w:pBdr>
        <w:contextualSpacing/>
        <w:jc w:val="both"/>
        <w:rPr>
          <w:color w:val="000000"/>
        </w:rPr>
      </w:pPr>
      <w:r>
        <w:rPr>
          <w:rFonts w:eastAsia="Arial"/>
          <w:color w:val="000000"/>
        </w:rPr>
        <w:t xml:space="preserve"> каучук;</w:t>
      </w:r>
    </w:p>
    <w:p w:rsidR="00105BF7" w:rsidRPr="00105BF7" w:rsidRDefault="00105BF7" w:rsidP="00105BF7">
      <w:pPr>
        <w:pStyle w:val="1"/>
        <w:numPr>
          <w:ilvl w:val="0"/>
          <w:numId w:val="8"/>
        </w:numPr>
        <w:pBdr>
          <w:top w:val="nil"/>
          <w:left w:val="nil"/>
          <w:bottom w:val="nil"/>
          <w:right w:val="nil"/>
          <w:between w:val="nil"/>
        </w:pBdr>
        <w:contextualSpacing/>
        <w:jc w:val="both"/>
        <w:rPr>
          <w:color w:val="000000"/>
        </w:rPr>
      </w:pPr>
      <w:r>
        <w:rPr>
          <w:rFonts w:eastAsia="Arial"/>
          <w:color w:val="000000"/>
        </w:rPr>
        <w:t xml:space="preserve"> жонглювання;</w:t>
      </w:r>
    </w:p>
    <w:p w:rsidR="005D7F74" w:rsidRPr="00105BF7" w:rsidRDefault="005D7F74" w:rsidP="00105BF7">
      <w:pPr>
        <w:pStyle w:val="1"/>
        <w:numPr>
          <w:ilvl w:val="0"/>
          <w:numId w:val="8"/>
        </w:numPr>
        <w:pBdr>
          <w:top w:val="nil"/>
          <w:left w:val="nil"/>
          <w:bottom w:val="nil"/>
          <w:right w:val="nil"/>
          <w:between w:val="nil"/>
        </w:pBdr>
        <w:contextualSpacing/>
        <w:jc w:val="both"/>
        <w:rPr>
          <w:color w:val="000000"/>
        </w:rPr>
      </w:pPr>
      <w:r w:rsidRPr="00764BEE">
        <w:rPr>
          <w:rFonts w:eastAsia="Arial"/>
          <w:color w:val="000000"/>
        </w:rPr>
        <w:t>к</w:t>
      </w:r>
      <w:r w:rsidR="00105BF7">
        <w:rPr>
          <w:rFonts w:eastAsia="Arial"/>
          <w:color w:val="000000"/>
        </w:rPr>
        <w:t xml:space="preserve">лоунада </w:t>
      </w:r>
      <w:r w:rsidRPr="00764BEE">
        <w:rPr>
          <w:rFonts w:eastAsia="Arial"/>
          <w:color w:val="000000"/>
        </w:rPr>
        <w:t>.</w:t>
      </w:r>
    </w:p>
    <w:p w:rsidR="00FF27E8" w:rsidRPr="00764BEE" w:rsidRDefault="00FF27E8" w:rsidP="00FF27E8">
      <w:pPr>
        <w:pStyle w:val="1"/>
        <w:ind w:left="720"/>
        <w:jc w:val="both"/>
        <w:rPr>
          <w:rFonts w:eastAsia="Arial"/>
          <w:b/>
          <w:color w:val="FF3333"/>
        </w:rPr>
      </w:pPr>
    </w:p>
    <w:p w:rsidR="00FF27E8" w:rsidRPr="00764BEE" w:rsidRDefault="00FF27E8" w:rsidP="00FF27E8">
      <w:pPr>
        <w:pStyle w:val="1"/>
        <w:jc w:val="both"/>
        <w:rPr>
          <w:rFonts w:eastAsia="Arial"/>
          <w:b/>
        </w:rPr>
      </w:pPr>
      <w:r w:rsidRPr="00764BEE">
        <w:rPr>
          <w:rFonts w:eastAsia="Arial"/>
          <w:b/>
        </w:rPr>
        <w:t xml:space="preserve">           Шоу</w:t>
      </w:r>
    </w:p>
    <w:p w:rsidR="005D7F74" w:rsidRDefault="00FF27E8" w:rsidP="00954640">
      <w:pPr>
        <w:pStyle w:val="1"/>
        <w:numPr>
          <w:ilvl w:val="0"/>
          <w:numId w:val="8"/>
        </w:numPr>
        <w:pBdr>
          <w:top w:val="nil"/>
          <w:left w:val="nil"/>
          <w:bottom w:val="nil"/>
          <w:right w:val="nil"/>
          <w:between w:val="nil"/>
        </w:pBdr>
        <w:contextualSpacing/>
        <w:jc w:val="both"/>
        <w:rPr>
          <w:color w:val="000000"/>
        </w:rPr>
      </w:pPr>
      <w:r w:rsidRPr="00764BEE">
        <w:rPr>
          <w:rFonts w:eastAsia="Arial"/>
          <w:color w:val="000000"/>
        </w:rPr>
        <w:t>Вокально-хореографічна композиція.  Один конкурсний номер. Тривалість  до  5 хвилин.</w:t>
      </w:r>
    </w:p>
    <w:p w:rsidR="00954640" w:rsidRPr="00954640" w:rsidRDefault="00954640" w:rsidP="00954640">
      <w:pPr>
        <w:pStyle w:val="1"/>
        <w:numPr>
          <w:ilvl w:val="0"/>
          <w:numId w:val="8"/>
        </w:numPr>
        <w:pBdr>
          <w:top w:val="nil"/>
          <w:left w:val="nil"/>
          <w:bottom w:val="nil"/>
          <w:right w:val="nil"/>
          <w:between w:val="nil"/>
        </w:pBdr>
        <w:contextualSpacing/>
        <w:jc w:val="both"/>
        <w:rPr>
          <w:color w:val="000000"/>
        </w:rPr>
      </w:pPr>
    </w:p>
    <w:p w:rsidR="005D7F74" w:rsidRPr="00764BEE" w:rsidRDefault="005D7F74" w:rsidP="00FF27E8">
      <w:pPr>
        <w:pStyle w:val="1"/>
        <w:jc w:val="both"/>
        <w:rPr>
          <w:rFonts w:eastAsia="Arial"/>
          <w:b/>
          <w:color w:val="0000CC"/>
        </w:rPr>
      </w:pPr>
      <w:r w:rsidRPr="00764BEE">
        <w:rPr>
          <w:rFonts w:eastAsia="Arial"/>
          <w:b/>
          <w:color w:val="FF3333"/>
        </w:rPr>
        <w:tab/>
      </w:r>
      <w:r w:rsidRPr="00764BEE">
        <w:rPr>
          <w:rFonts w:eastAsia="Arial"/>
          <w:b/>
        </w:rPr>
        <w:t>Інші номінації</w:t>
      </w:r>
      <w:r w:rsidRPr="00764BEE">
        <w:rPr>
          <w:rFonts w:eastAsia="Arial"/>
          <w:b/>
          <w:color w:val="FF3333"/>
        </w:rPr>
        <w:t xml:space="preserve"> </w:t>
      </w:r>
      <w:r w:rsidRPr="00764BEE">
        <w:rPr>
          <w:rFonts w:eastAsia="Arial"/>
        </w:rPr>
        <w:t>відповідно до прийнятих заявок.</w:t>
      </w:r>
    </w:p>
    <w:p w:rsidR="00A32E7F" w:rsidRPr="00764BEE" w:rsidRDefault="00A32E7F" w:rsidP="00E71018">
      <w:pPr>
        <w:pStyle w:val="1"/>
        <w:rPr>
          <w:rFonts w:eastAsia="Arial"/>
          <w:b/>
          <w:color w:val="0000CC"/>
        </w:rPr>
      </w:pPr>
    </w:p>
    <w:p w:rsidR="005D7F74" w:rsidRPr="00764BEE" w:rsidRDefault="005D7F74" w:rsidP="005D7F74">
      <w:pPr>
        <w:pStyle w:val="1"/>
        <w:ind w:firstLine="720"/>
        <w:jc w:val="center"/>
        <w:rPr>
          <w:rFonts w:eastAsia="Arial"/>
          <w:b/>
        </w:rPr>
      </w:pPr>
      <w:r w:rsidRPr="00764BEE">
        <w:rPr>
          <w:rFonts w:eastAsia="Arial"/>
          <w:b/>
        </w:rPr>
        <w:t>Критерії оцінювання:</w:t>
      </w:r>
    </w:p>
    <w:p w:rsidR="005D7F74" w:rsidRPr="00764BEE" w:rsidRDefault="005D7F74" w:rsidP="005D7F74">
      <w:pPr>
        <w:pStyle w:val="1"/>
        <w:ind w:firstLine="720"/>
        <w:jc w:val="center"/>
        <w:rPr>
          <w:rFonts w:eastAsia="Arial"/>
          <w:b/>
        </w:rPr>
      </w:pPr>
    </w:p>
    <w:p w:rsidR="005D7F74" w:rsidRPr="00764BEE" w:rsidRDefault="005D7F74" w:rsidP="005D7F74">
      <w:pPr>
        <w:pStyle w:val="1"/>
        <w:shd w:val="clear" w:color="auto" w:fill="FFFFFF"/>
        <w:tabs>
          <w:tab w:val="left" w:pos="9360"/>
        </w:tabs>
        <w:ind w:right="-50"/>
        <w:rPr>
          <w:rFonts w:eastAsia="Arial"/>
          <w:b/>
          <w:i/>
        </w:rPr>
      </w:pPr>
      <w:r w:rsidRPr="00764BEE">
        <w:rPr>
          <w:rFonts w:eastAsia="Arial"/>
          <w:b/>
          <w:i/>
        </w:rPr>
        <w:t>Хореографія:</w:t>
      </w:r>
    </w:p>
    <w:p w:rsidR="005D7F74" w:rsidRPr="00764BEE" w:rsidRDefault="005D7F74" w:rsidP="005D7F74">
      <w:pPr>
        <w:pStyle w:val="1"/>
        <w:numPr>
          <w:ilvl w:val="0"/>
          <w:numId w:val="10"/>
        </w:numPr>
        <w:shd w:val="clear" w:color="auto" w:fill="FFFFFF"/>
        <w:tabs>
          <w:tab w:val="left" w:pos="398"/>
          <w:tab w:val="left" w:pos="9360"/>
        </w:tabs>
        <w:spacing w:before="5"/>
        <w:ind w:left="0" w:right="-50" w:firstLine="0"/>
        <w:jc w:val="both"/>
      </w:pPr>
      <w:r w:rsidRPr="00764BEE">
        <w:rPr>
          <w:rFonts w:eastAsia="Arial"/>
        </w:rPr>
        <w:t>відповідність тематики хореографічного номеру з урахуванням вікових можливостей виконавців;</w:t>
      </w:r>
    </w:p>
    <w:p w:rsidR="005D7F74" w:rsidRPr="00764BEE" w:rsidRDefault="005D7F74" w:rsidP="005D7F74">
      <w:pPr>
        <w:pStyle w:val="1"/>
        <w:numPr>
          <w:ilvl w:val="0"/>
          <w:numId w:val="10"/>
        </w:numPr>
        <w:shd w:val="clear" w:color="auto" w:fill="FFFFFF"/>
        <w:tabs>
          <w:tab w:val="left" w:pos="398"/>
          <w:tab w:val="left" w:pos="9360"/>
        </w:tabs>
        <w:spacing w:before="5"/>
        <w:ind w:left="0" w:right="-50" w:firstLine="0"/>
        <w:jc w:val="both"/>
      </w:pPr>
      <w:r w:rsidRPr="00764BEE">
        <w:rPr>
          <w:rFonts w:eastAsia="Arial"/>
        </w:rPr>
        <w:t>оригінальність втілення задуму постановки, спектр використаних композиційних рішень та прийомів;</w:t>
      </w:r>
    </w:p>
    <w:p w:rsidR="005D7F74" w:rsidRPr="00764BEE" w:rsidRDefault="005D7F74" w:rsidP="005D7F74">
      <w:pPr>
        <w:pStyle w:val="1"/>
        <w:numPr>
          <w:ilvl w:val="0"/>
          <w:numId w:val="10"/>
        </w:numPr>
        <w:shd w:val="clear" w:color="auto" w:fill="FFFFFF"/>
        <w:tabs>
          <w:tab w:val="left" w:pos="398"/>
          <w:tab w:val="left" w:pos="9360"/>
        </w:tabs>
        <w:spacing w:before="5"/>
        <w:ind w:left="0" w:right="-50" w:firstLine="0"/>
        <w:jc w:val="both"/>
      </w:pPr>
      <w:r w:rsidRPr="00764BEE">
        <w:rPr>
          <w:rFonts w:eastAsia="Arial"/>
        </w:rPr>
        <w:t>драматургія хореографічної постановки;</w:t>
      </w:r>
    </w:p>
    <w:p w:rsidR="005D7F74" w:rsidRPr="00764BEE" w:rsidRDefault="005D7F74" w:rsidP="005D7F74">
      <w:pPr>
        <w:pStyle w:val="1"/>
        <w:numPr>
          <w:ilvl w:val="0"/>
          <w:numId w:val="10"/>
        </w:numPr>
        <w:shd w:val="clear" w:color="auto" w:fill="FFFFFF"/>
        <w:tabs>
          <w:tab w:val="left" w:pos="398"/>
          <w:tab w:val="left" w:pos="9360"/>
        </w:tabs>
        <w:spacing w:before="5"/>
        <w:ind w:left="0" w:right="-50" w:firstLine="0"/>
        <w:jc w:val="both"/>
      </w:pPr>
      <w:r w:rsidRPr="00764BEE">
        <w:rPr>
          <w:rFonts w:eastAsia="Arial"/>
        </w:rPr>
        <w:t>відповідність напрямку;</w:t>
      </w:r>
    </w:p>
    <w:p w:rsidR="005D7F74" w:rsidRPr="00764BEE" w:rsidRDefault="005D7F74" w:rsidP="005D7F74">
      <w:pPr>
        <w:pStyle w:val="1"/>
        <w:numPr>
          <w:ilvl w:val="0"/>
          <w:numId w:val="10"/>
        </w:numPr>
        <w:shd w:val="clear" w:color="auto" w:fill="FFFFFF"/>
        <w:tabs>
          <w:tab w:val="left" w:pos="398"/>
          <w:tab w:val="left" w:pos="9360"/>
        </w:tabs>
        <w:ind w:left="0" w:right="-50" w:firstLine="0"/>
        <w:jc w:val="both"/>
      </w:pPr>
      <w:r w:rsidRPr="00764BEE">
        <w:rPr>
          <w:rFonts w:eastAsia="Arial"/>
        </w:rPr>
        <w:t>техніка виконання;</w:t>
      </w:r>
    </w:p>
    <w:p w:rsidR="005D7F74" w:rsidRPr="00764BEE" w:rsidRDefault="005D7F74" w:rsidP="005D7F74">
      <w:pPr>
        <w:pStyle w:val="1"/>
        <w:numPr>
          <w:ilvl w:val="0"/>
          <w:numId w:val="9"/>
        </w:numPr>
        <w:shd w:val="clear" w:color="auto" w:fill="FFFFFF"/>
        <w:tabs>
          <w:tab w:val="left" w:pos="398"/>
          <w:tab w:val="left" w:pos="9360"/>
        </w:tabs>
        <w:ind w:left="0" w:right="-50" w:firstLine="0"/>
        <w:jc w:val="both"/>
      </w:pPr>
      <w:r w:rsidRPr="00764BEE">
        <w:rPr>
          <w:rFonts w:eastAsia="Arial"/>
        </w:rPr>
        <w:t>гармонійність музичного супроводу і хореографії;</w:t>
      </w:r>
    </w:p>
    <w:p w:rsidR="005D7F74" w:rsidRPr="00764BEE" w:rsidRDefault="005D7F74" w:rsidP="005D7F74">
      <w:pPr>
        <w:pStyle w:val="1"/>
        <w:numPr>
          <w:ilvl w:val="0"/>
          <w:numId w:val="9"/>
        </w:numPr>
        <w:shd w:val="clear" w:color="auto" w:fill="FFFFFF"/>
        <w:tabs>
          <w:tab w:val="left" w:pos="398"/>
          <w:tab w:val="left" w:pos="9360"/>
        </w:tabs>
        <w:ind w:left="0" w:right="-50" w:firstLine="0"/>
        <w:jc w:val="both"/>
      </w:pPr>
      <w:r w:rsidRPr="00764BEE">
        <w:rPr>
          <w:rFonts w:eastAsia="Arial"/>
        </w:rPr>
        <w:t>відповідність та оригінальність костюмів;</w:t>
      </w:r>
    </w:p>
    <w:p w:rsidR="005D7F74" w:rsidRPr="00764BEE" w:rsidRDefault="005D7F74" w:rsidP="00764BEE">
      <w:pPr>
        <w:pStyle w:val="1"/>
        <w:numPr>
          <w:ilvl w:val="0"/>
          <w:numId w:val="9"/>
        </w:numPr>
        <w:shd w:val="clear" w:color="auto" w:fill="FFFFFF"/>
        <w:tabs>
          <w:tab w:val="left" w:pos="398"/>
          <w:tab w:val="left" w:pos="9360"/>
        </w:tabs>
        <w:ind w:left="0" w:right="-50" w:firstLine="0"/>
        <w:jc w:val="both"/>
      </w:pPr>
      <w:r w:rsidRPr="00764BEE">
        <w:rPr>
          <w:rFonts w:eastAsia="Arial"/>
        </w:rPr>
        <w:t>сценічна етика та поведінка на сцені.</w:t>
      </w:r>
    </w:p>
    <w:p w:rsidR="005D7F74" w:rsidRPr="00764BEE" w:rsidRDefault="005D7F74" w:rsidP="005D7F74">
      <w:pPr>
        <w:pStyle w:val="1"/>
        <w:widowControl/>
        <w:jc w:val="both"/>
        <w:rPr>
          <w:rFonts w:eastAsia="Arial"/>
          <w:b/>
          <w:i/>
        </w:rPr>
      </w:pPr>
      <w:r w:rsidRPr="00764BEE">
        <w:rPr>
          <w:rFonts w:eastAsia="Arial"/>
          <w:b/>
          <w:i/>
        </w:rPr>
        <w:t>Вокал:</w:t>
      </w:r>
    </w:p>
    <w:p w:rsidR="005D7F74" w:rsidRPr="00764BEE" w:rsidRDefault="005D7F74" w:rsidP="00105BF7">
      <w:pPr>
        <w:pStyle w:val="1"/>
        <w:rPr>
          <w:rFonts w:eastAsia="Arial"/>
        </w:rPr>
      </w:pPr>
      <w:r w:rsidRPr="00764BEE">
        <w:rPr>
          <w:rFonts w:eastAsia="Arial"/>
        </w:rPr>
        <w:tab/>
        <w:t>- технічне виконання: інтонація, ритміка, фразування, лад, т</w:t>
      </w:r>
      <w:r w:rsidR="00105BF7">
        <w:rPr>
          <w:rFonts w:eastAsia="Arial"/>
        </w:rPr>
        <w:t>очність виконання твору, вимова;</w:t>
      </w:r>
    </w:p>
    <w:p w:rsidR="005D7F74" w:rsidRPr="00764BEE" w:rsidRDefault="005D7F74" w:rsidP="00105BF7">
      <w:pPr>
        <w:pStyle w:val="1"/>
        <w:rPr>
          <w:rFonts w:eastAsia="Arial"/>
        </w:rPr>
      </w:pPr>
      <w:r w:rsidRPr="00764BEE">
        <w:rPr>
          <w:rFonts w:eastAsia="Arial"/>
        </w:rPr>
        <w:tab/>
        <w:t>- художнє виконання: темп, агогіка, динаміка, інтерпретація тексту, емоційність, виразніс</w:t>
      </w:r>
      <w:r w:rsidR="00105BF7">
        <w:rPr>
          <w:rFonts w:eastAsia="Arial"/>
        </w:rPr>
        <w:t>ть, стилістична рівність;</w:t>
      </w:r>
    </w:p>
    <w:p w:rsidR="005D7F74" w:rsidRPr="00764BEE" w:rsidRDefault="005D7F74" w:rsidP="00105BF7">
      <w:pPr>
        <w:pStyle w:val="1"/>
        <w:widowControl/>
        <w:jc w:val="both"/>
        <w:rPr>
          <w:rFonts w:eastAsia="Arial"/>
        </w:rPr>
      </w:pPr>
      <w:r w:rsidRPr="00764BEE">
        <w:rPr>
          <w:rFonts w:eastAsia="Arial"/>
        </w:rPr>
        <w:tab/>
        <w:t>- презентація програми: підбір репертуару, складність виконання, зовнішній вигляд.</w:t>
      </w:r>
    </w:p>
    <w:p w:rsidR="00105BF7" w:rsidRDefault="00105BF7" w:rsidP="005D7F74">
      <w:pPr>
        <w:pStyle w:val="1"/>
        <w:widowControl/>
        <w:spacing w:before="100" w:after="100"/>
        <w:jc w:val="both"/>
      </w:pPr>
      <w:r w:rsidRPr="00105BF7">
        <w:rPr>
          <w:rFonts w:eastAsia="Arial"/>
          <w:b/>
          <w:i/>
        </w:rPr>
        <w:t>Циркове мистецтво</w:t>
      </w:r>
      <w:r>
        <w:rPr>
          <w:rFonts w:eastAsia="Arial"/>
        </w:rPr>
        <w:t>:</w:t>
      </w:r>
      <w:r w:rsidRPr="00105BF7">
        <w:t xml:space="preserve"> </w:t>
      </w:r>
    </w:p>
    <w:p w:rsidR="00105BF7" w:rsidRPr="00105BF7" w:rsidRDefault="00105BF7" w:rsidP="00105BF7">
      <w:pPr>
        <w:pStyle w:val="1"/>
        <w:widowControl/>
        <w:numPr>
          <w:ilvl w:val="0"/>
          <w:numId w:val="9"/>
        </w:numPr>
        <w:jc w:val="both"/>
        <w:rPr>
          <w:rFonts w:eastAsia="Arial"/>
        </w:rPr>
      </w:pPr>
      <w:r>
        <w:t xml:space="preserve">технічна і виконавська майстерність, </w:t>
      </w:r>
    </w:p>
    <w:p w:rsidR="00105BF7" w:rsidRPr="00105BF7" w:rsidRDefault="00105BF7" w:rsidP="00105BF7">
      <w:pPr>
        <w:pStyle w:val="1"/>
        <w:widowControl/>
        <w:numPr>
          <w:ilvl w:val="0"/>
          <w:numId w:val="9"/>
        </w:numPr>
        <w:jc w:val="both"/>
        <w:rPr>
          <w:rFonts w:eastAsia="Arial"/>
        </w:rPr>
      </w:pPr>
      <w:r>
        <w:t xml:space="preserve">творчий підхід до підбору конкурсного матеріалу, </w:t>
      </w:r>
    </w:p>
    <w:p w:rsidR="00105BF7" w:rsidRPr="00105BF7" w:rsidRDefault="00105BF7" w:rsidP="00105BF7">
      <w:pPr>
        <w:pStyle w:val="1"/>
        <w:widowControl/>
        <w:numPr>
          <w:ilvl w:val="0"/>
          <w:numId w:val="9"/>
        </w:numPr>
        <w:jc w:val="both"/>
        <w:rPr>
          <w:rFonts w:eastAsia="Arial"/>
        </w:rPr>
      </w:pPr>
      <w:r>
        <w:t xml:space="preserve">підбір і відповідність музичного супроводу, </w:t>
      </w:r>
    </w:p>
    <w:p w:rsidR="00105BF7" w:rsidRPr="00105BF7" w:rsidRDefault="00105BF7" w:rsidP="00105BF7">
      <w:pPr>
        <w:pStyle w:val="1"/>
        <w:widowControl/>
        <w:numPr>
          <w:ilvl w:val="0"/>
          <w:numId w:val="9"/>
        </w:numPr>
        <w:jc w:val="both"/>
        <w:rPr>
          <w:rFonts w:eastAsia="Arial"/>
        </w:rPr>
      </w:pPr>
      <w:r>
        <w:t xml:space="preserve">артистизм виконання, сценічна культура, </w:t>
      </w:r>
    </w:p>
    <w:p w:rsidR="00105BF7" w:rsidRPr="00105BF7" w:rsidRDefault="00105BF7" w:rsidP="00105BF7">
      <w:pPr>
        <w:pStyle w:val="1"/>
        <w:widowControl/>
        <w:numPr>
          <w:ilvl w:val="0"/>
          <w:numId w:val="9"/>
        </w:numPr>
        <w:jc w:val="both"/>
        <w:rPr>
          <w:rFonts w:eastAsia="Arial"/>
        </w:rPr>
      </w:pPr>
      <w:r>
        <w:t xml:space="preserve">естетика костюмів і реквізиту, оригінальність постановки, </w:t>
      </w:r>
    </w:p>
    <w:p w:rsidR="00105BF7" w:rsidRPr="00105BF7" w:rsidRDefault="00105BF7" w:rsidP="00105BF7">
      <w:pPr>
        <w:pStyle w:val="1"/>
        <w:widowControl/>
        <w:numPr>
          <w:ilvl w:val="0"/>
          <w:numId w:val="9"/>
        </w:numPr>
        <w:jc w:val="both"/>
        <w:rPr>
          <w:rFonts w:eastAsia="Arial"/>
        </w:rPr>
      </w:pPr>
      <w:r>
        <w:t xml:space="preserve">самобутність втілення теми (сюжетна лінія), </w:t>
      </w:r>
    </w:p>
    <w:p w:rsidR="005D7F74" w:rsidRPr="00105BF7" w:rsidRDefault="00105BF7" w:rsidP="00105BF7">
      <w:pPr>
        <w:pStyle w:val="1"/>
        <w:widowControl/>
        <w:numPr>
          <w:ilvl w:val="0"/>
          <w:numId w:val="9"/>
        </w:numPr>
        <w:jc w:val="both"/>
        <w:rPr>
          <w:rFonts w:eastAsia="Arial"/>
        </w:rPr>
      </w:pPr>
      <w:r>
        <w:t>відповідність репертуару виконавським можливостям і віковій категорії учасника</w:t>
      </w:r>
    </w:p>
    <w:p w:rsidR="00105BF7" w:rsidRPr="00105BF7" w:rsidRDefault="00105BF7" w:rsidP="00105BF7">
      <w:pPr>
        <w:pStyle w:val="1"/>
        <w:widowControl/>
        <w:numPr>
          <w:ilvl w:val="0"/>
          <w:numId w:val="9"/>
        </w:numPr>
        <w:jc w:val="both"/>
        <w:rPr>
          <w:rFonts w:eastAsia="Arial"/>
        </w:rPr>
      </w:pPr>
    </w:p>
    <w:p w:rsidR="005D7F74" w:rsidRPr="00764BEE" w:rsidRDefault="005D7F74" w:rsidP="005D7F74">
      <w:pPr>
        <w:pStyle w:val="1"/>
        <w:ind w:firstLine="720"/>
        <w:jc w:val="both"/>
        <w:rPr>
          <w:rFonts w:eastAsia="Arial"/>
          <w:b/>
          <w:color w:val="000099"/>
        </w:rPr>
      </w:pPr>
      <w:r w:rsidRPr="00764BEE">
        <w:rPr>
          <w:rFonts w:eastAsia="Arial"/>
          <w:b/>
          <w:color w:val="111111"/>
        </w:rPr>
        <w:tab/>
        <w:t xml:space="preserve">Учасники мають право брати участь в декількох жанрових категоріях за наявності окремої заявки на участь  у категорії та ОКРЕМОЇ ОПЛАТИ ЗА КОЖНУ ЗАЯВКУ. </w:t>
      </w:r>
    </w:p>
    <w:p w:rsidR="003A3D3C" w:rsidRDefault="003A3D3C"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Default="00954640" w:rsidP="00954640">
      <w:pPr>
        <w:pStyle w:val="1"/>
        <w:jc w:val="both"/>
        <w:rPr>
          <w:rFonts w:eastAsia="Arial"/>
          <w:b/>
          <w:color w:val="000099"/>
        </w:rPr>
      </w:pPr>
    </w:p>
    <w:p w:rsidR="00954640" w:rsidRPr="00764BEE" w:rsidRDefault="00954640" w:rsidP="00954640">
      <w:pPr>
        <w:pStyle w:val="1"/>
        <w:jc w:val="both"/>
        <w:rPr>
          <w:rFonts w:eastAsia="Arial"/>
          <w:b/>
          <w:color w:val="000099"/>
        </w:rPr>
      </w:pPr>
    </w:p>
    <w:p w:rsidR="000322EF" w:rsidRPr="00764BEE" w:rsidRDefault="000322EF" w:rsidP="005D7F74">
      <w:pPr>
        <w:pStyle w:val="1"/>
        <w:ind w:firstLine="720"/>
        <w:jc w:val="both"/>
        <w:rPr>
          <w:rFonts w:eastAsia="Arial"/>
          <w:b/>
          <w:color w:val="000099"/>
        </w:rPr>
      </w:pPr>
    </w:p>
    <w:p w:rsidR="005D7F74" w:rsidRPr="00764BEE" w:rsidRDefault="005D7F74" w:rsidP="005D7F74">
      <w:pPr>
        <w:pStyle w:val="1"/>
        <w:jc w:val="center"/>
        <w:rPr>
          <w:rFonts w:eastAsia="Arial"/>
        </w:rPr>
      </w:pPr>
      <w:r w:rsidRPr="00764BEE">
        <w:rPr>
          <w:rFonts w:eastAsia="Arial"/>
          <w:b/>
        </w:rPr>
        <w:lastRenderedPageBreak/>
        <w:t>Вікові категорії</w:t>
      </w:r>
    </w:p>
    <w:p w:rsidR="003A3D3C" w:rsidRPr="0076732C" w:rsidRDefault="003A3D3C" w:rsidP="003A3D3C">
      <w:pPr>
        <w:pStyle w:val="1"/>
        <w:rPr>
          <w:rFonts w:eastAsia="Arial"/>
        </w:rPr>
      </w:pPr>
      <w:r w:rsidRPr="0076732C">
        <w:rPr>
          <w:rFonts w:eastAsia="Arial"/>
        </w:rPr>
        <w:t>Категорія «ДЕБЮТ» (обов'язково вказувати вікову категорію)</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3 – 5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6 – 7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8 – 10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11 – 13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14 – 16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17 – 25 років;</w:t>
      </w:r>
    </w:p>
    <w:p w:rsidR="005D7F74" w:rsidRPr="00764BEE" w:rsidRDefault="005D7F74" w:rsidP="005D7F74">
      <w:pPr>
        <w:pStyle w:val="1"/>
        <w:numPr>
          <w:ilvl w:val="0"/>
          <w:numId w:val="7"/>
        </w:numPr>
        <w:pBdr>
          <w:top w:val="nil"/>
          <w:left w:val="nil"/>
          <w:bottom w:val="nil"/>
          <w:right w:val="nil"/>
          <w:between w:val="nil"/>
        </w:pBdr>
        <w:contextualSpacing/>
        <w:jc w:val="both"/>
        <w:rPr>
          <w:color w:val="000000"/>
        </w:rPr>
      </w:pPr>
      <w:r w:rsidRPr="00764BEE">
        <w:rPr>
          <w:color w:val="000000"/>
        </w:rPr>
        <w:t>25 +;</w:t>
      </w:r>
    </w:p>
    <w:p w:rsidR="005D7F74" w:rsidRPr="00764BEE" w:rsidRDefault="005D7F74" w:rsidP="005D7F74">
      <w:pPr>
        <w:pStyle w:val="a3"/>
        <w:numPr>
          <w:ilvl w:val="0"/>
          <w:numId w:val="12"/>
        </w:numPr>
        <w:rPr>
          <w:sz w:val="24"/>
          <w:szCs w:val="24"/>
          <w:lang w:val="uk-UA"/>
        </w:rPr>
      </w:pPr>
      <w:proofErr w:type="spellStart"/>
      <w:r w:rsidRPr="00764BEE">
        <w:rPr>
          <w:color w:val="000000"/>
          <w:sz w:val="24"/>
          <w:szCs w:val="24"/>
        </w:rPr>
        <w:t>Змішана</w:t>
      </w:r>
      <w:proofErr w:type="spellEnd"/>
      <w:r w:rsidRPr="00764BEE">
        <w:rPr>
          <w:color w:val="000000"/>
          <w:sz w:val="24"/>
          <w:szCs w:val="24"/>
          <w:lang w:val="en-US"/>
        </w:rPr>
        <w:t xml:space="preserve"> </w:t>
      </w:r>
      <w:r w:rsidRPr="00764BEE">
        <w:rPr>
          <w:sz w:val="24"/>
          <w:szCs w:val="24"/>
          <w:lang w:val="uk-UA"/>
        </w:rPr>
        <w:t>(вказати вік учасників)</w:t>
      </w:r>
    </w:p>
    <w:p w:rsidR="005D7F74" w:rsidRDefault="005D7F74" w:rsidP="00764BEE">
      <w:pPr>
        <w:pStyle w:val="normal"/>
        <w:widowControl/>
        <w:pBdr>
          <w:top w:val="nil"/>
          <w:left w:val="nil"/>
          <w:bottom w:val="nil"/>
          <w:right w:val="nil"/>
          <w:between w:val="nil"/>
        </w:pBdr>
        <w:spacing w:after="120"/>
        <w:jc w:val="both"/>
        <w:rPr>
          <w:color w:val="000000"/>
        </w:rPr>
      </w:pPr>
      <w:r w:rsidRPr="00764BEE">
        <w:rPr>
          <w:color w:val="000000"/>
        </w:rPr>
        <w:t>Допускається до 30 % учасників старшого віку у молодшій категорії.</w:t>
      </w:r>
    </w:p>
    <w:p w:rsidR="00764BEE" w:rsidRPr="00764BEE" w:rsidRDefault="00764BEE" w:rsidP="00764BEE">
      <w:pPr>
        <w:pStyle w:val="normal"/>
        <w:widowControl/>
        <w:pBdr>
          <w:top w:val="nil"/>
          <w:left w:val="nil"/>
          <w:bottom w:val="nil"/>
          <w:right w:val="nil"/>
          <w:between w:val="nil"/>
        </w:pBdr>
        <w:spacing w:after="120"/>
        <w:jc w:val="both"/>
        <w:rPr>
          <w:color w:val="000000"/>
        </w:rPr>
      </w:pPr>
    </w:p>
    <w:p w:rsidR="005D7F74" w:rsidRPr="00764BEE" w:rsidRDefault="005D7F74" w:rsidP="005D7F74">
      <w:pPr>
        <w:pStyle w:val="1"/>
        <w:ind w:firstLine="720"/>
        <w:jc w:val="center"/>
        <w:rPr>
          <w:rFonts w:eastAsia="Arial"/>
        </w:rPr>
      </w:pPr>
      <w:r w:rsidRPr="00764BEE">
        <w:rPr>
          <w:rFonts w:eastAsia="Arial"/>
          <w:b/>
        </w:rPr>
        <w:t xml:space="preserve">Нагородження учасників </w:t>
      </w:r>
      <w:r w:rsidR="007C410C" w:rsidRPr="00764BEE">
        <w:rPr>
          <w:rFonts w:eastAsia="Arial"/>
          <w:b/>
        </w:rPr>
        <w:t xml:space="preserve"> </w:t>
      </w:r>
    </w:p>
    <w:p w:rsidR="005D7F74" w:rsidRPr="00764BEE" w:rsidRDefault="005D7F74" w:rsidP="005D7F74">
      <w:pPr>
        <w:pStyle w:val="1"/>
        <w:ind w:firstLine="720"/>
        <w:jc w:val="center"/>
        <w:rPr>
          <w:rFonts w:eastAsia="Arial"/>
        </w:rPr>
      </w:pPr>
    </w:p>
    <w:p w:rsidR="005D7F74" w:rsidRPr="00764BEE" w:rsidRDefault="005D7F74" w:rsidP="005D7F74">
      <w:pPr>
        <w:pStyle w:val="1"/>
        <w:numPr>
          <w:ilvl w:val="1"/>
          <w:numId w:val="11"/>
        </w:numPr>
        <w:tabs>
          <w:tab w:val="left" w:pos="709"/>
        </w:tabs>
        <w:ind w:hanging="370"/>
      </w:pPr>
      <w:r w:rsidRPr="00764BEE">
        <w:rPr>
          <w:rFonts w:eastAsia="Arial"/>
        </w:rPr>
        <w:t>Гран-Прі Міжнародного фестивалю-конкурсу (нагороджуються кубком</w:t>
      </w:r>
      <w:r w:rsidRPr="00764BEE">
        <w:rPr>
          <w:rFonts w:eastAsia="Arial"/>
          <w:lang w:val="ru-RU"/>
        </w:rPr>
        <w:t xml:space="preserve"> та</w:t>
      </w:r>
      <w:r w:rsidRPr="00764BEE">
        <w:rPr>
          <w:rFonts w:eastAsia="Arial"/>
        </w:rPr>
        <w:t xml:space="preserve"> дипломом на колектив, медалі кожному учаснику).</w:t>
      </w:r>
    </w:p>
    <w:p w:rsidR="005D7F74" w:rsidRPr="00764BEE" w:rsidRDefault="005D7F74" w:rsidP="005D7F74">
      <w:pPr>
        <w:pStyle w:val="1"/>
        <w:numPr>
          <w:ilvl w:val="1"/>
          <w:numId w:val="11"/>
        </w:numPr>
        <w:tabs>
          <w:tab w:val="left" w:pos="709"/>
        </w:tabs>
        <w:rPr>
          <w:color w:val="000000"/>
        </w:rPr>
      </w:pPr>
      <w:r w:rsidRPr="00764BEE">
        <w:rPr>
          <w:rFonts w:eastAsia="Arial"/>
        </w:rPr>
        <w:t>Лауреати  І,ІІ та ІІІ  ступеня (отримують кубок</w:t>
      </w:r>
      <w:r w:rsidRPr="00764BEE">
        <w:rPr>
          <w:rFonts w:eastAsia="Arial"/>
          <w:lang w:val="ru-RU"/>
        </w:rPr>
        <w:t xml:space="preserve"> та</w:t>
      </w:r>
      <w:r w:rsidRPr="00764BEE">
        <w:rPr>
          <w:rFonts w:eastAsia="Arial"/>
        </w:rPr>
        <w:t xml:space="preserve"> диплом на колектив, медалі кожному учаснику).</w:t>
      </w:r>
    </w:p>
    <w:p w:rsidR="005D7F74" w:rsidRPr="00764BEE" w:rsidRDefault="005D7F74" w:rsidP="005D7F74">
      <w:pPr>
        <w:pStyle w:val="1"/>
        <w:numPr>
          <w:ilvl w:val="1"/>
          <w:numId w:val="11"/>
        </w:numPr>
        <w:tabs>
          <w:tab w:val="left" w:pos="709"/>
        </w:tabs>
      </w:pPr>
      <w:r w:rsidRPr="00764BEE">
        <w:rPr>
          <w:rFonts w:eastAsia="Arial"/>
          <w:color w:val="000000"/>
        </w:rPr>
        <w:t xml:space="preserve">Дипломанти </w:t>
      </w:r>
      <w:r w:rsidRPr="00764BEE">
        <w:rPr>
          <w:rFonts w:eastAsia="Arial"/>
        </w:rPr>
        <w:t xml:space="preserve">І,ІІ та ІІІ ступеня </w:t>
      </w:r>
      <w:r w:rsidRPr="00764BEE">
        <w:rPr>
          <w:rFonts w:eastAsia="Arial"/>
          <w:color w:val="000000"/>
        </w:rPr>
        <w:t>(</w:t>
      </w:r>
      <w:r w:rsidRPr="00764BEE">
        <w:rPr>
          <w:rFonts w:eastAsia="Arial"/>
        </w:rPr>
        <w:t>отримують кубок</w:t>
      </w:r>
      <w:r w:rsidRPr="00764BEE">
        <w:rPr>
          <w:rFonts w:eastAsia="Arial"/>
          <w:lang w:val="ru-RU"/>
        </w:rPr>
        <w:t xml:space="preserve"> та</w:t>
      </w:r>
      <w:r w:rsidRPr="00764BEE">
        <w:rPr>
          <w:rFonts w:eastAsia="Arial"/>
        </w:rPr>
        <w:t xml:space="preserve"> диплом на колектив, медалі кожному учаснику).</w:t>
      </w:r>
    </w:p>
    <w:p w:rsidR="005D7F74" w:rsidRPr="00764BEE" w:rsidRDefault="005D7F74" w:rsidP="005D7F74">
      <w:pPr>
        <w:pStyle w:val="1"/>
        <w:numPr>
          <w:ilvl w:val="1"/>
          <w:numId w:val="11"/>
        </w:numPr>
        <w:tabs>
          <w:tab w:val="left" w:pos="709"/>
        </w:tabs>
        <w:ind w:hanging="370"/>
      </w:pPr>
      <w:r w:rsidRPr="00764BEE">
        <w:rPr>
          <w:rFonts w:eastAsia="Arial"/>
        </w:rPr>
        <w:t xml:space="preserve">Подяки викладачам, керівникам, хореографам за підготовку та участь у фестивалі-конкурсі. </w:t>
      </w:r>
    </w:p>
    <w:p w:rsidR="005D7F74" w:rsidRPr="00764BEE" w:rsidRDefault="005D7F74" w:rsidP="005D7F74">
      <w:pPr>
        <w:pStyle w:val="1"/>
        <w:numPr>
          <w:ilvl w:val="1"/>
          <w:numId w:val="11"/>
        </w:numPr>
        <w:tabs>
          <w:tab w:val="left" w:pos="706"/>
        </w:tabs>
        <w:jc w:val="both"/>
      </w:pPr>
      <w:r w:rsidRPr="00764BEE">
        <w:rPr>
          <w:rFonts w:eastAsia="Arial"/>
        </w:rPr>
        <w:t>Оргкомітет</w:t>
      </w:r>
      <w:r w:rsidRPr="00764BEE">
        <w:rPr>
          <w:rFonts w:eastAsia="Arial"/>
          <w:lang w:val="ru-RU"/>
        </w:rPr>
        <w:t xml:space="preserve"> </w:t>
      </w:r>
      <w:r w:rsidRPr="00764BEE">
        <w:rPr>
          <w:rFonts w:eastAsia="Arial"/>
        </w:rPr>
        <w:t>залишає за собою право відзначати окремі колективи сертифікатами:</w:t>
      </w:r>
    </w:p>
    <w:p w:rsidR="005D7F74" w:rsidRPr="00764BEE" w:rsidRDefault="005D7F74" w:rsidP="005D7F74">
      <w:pPr>
        <w:pStyle w:val="1"/>
        <w:numPr>
          <w:ilvl w:val="0"/>
          <w:numId w:val="2"/>
        </w:numPr>
        <w:jc w:val="both"/>
      </w:pPr>
      <w:r w:rsidRPr="00764BEE">
        <w:rPr>
          <w:rFonts w:eastAsia="Arial"/>
        </w:rPr>
        <w:t xml:space="preserve">на пільгових умовах взяти участь у Всеукраїнському конкурсі хореографічного мистецтва «Золотий вінець </w:t>
      </w:r>
      <w:proofErr w:type="spellStart"/>
      <w:r w:rsidRPr="00764BEE">
        <w:rPr>
          <w:rFonts w:eastAsia="Arial"/>
        </w:rPr>
        <w:t>Терпсихори</w:t>
      </w:r>
      <w:proofErr w:type="spellEnd"/>
      <w:r w:rsidRPr="00764BEE">
        <w:rPr>
          <w:rFonts w:eastAsia="Arial"/>
        </w:rPr>
        <w:t>» у м. Рівне (Україна),  жовтень 202</w:t>
      </w:r>
      <w:r w:rsidR="00DD7486" w:rsidRPr="00764BEE">
        <w:rPr>
          <w:rFonts w:eastAsia="Arial"/>
          <w:lang w:val="ru-RU"/>
        </w:rPr>
        <w:t>2</w:t>
      </w:r>
      <w:r w:rsidRPr="00764BEE">
        <w:rPr>
          <w:rFonts w:eastAsia="Arial"/>
        </w:rPr>
        <w:t xml:space="preserve"> року;</w:t>
      </w:r>
    </w:p>
    <w:p w:rsidR="005D7F74" w:rsidRPr="00764BEE" w:rsidRDefault="005D7F74" w:rsidP="005D7F74">
      <w:pPr>
        <w:pStyle w:val="1"/>
        <w:numPr>
          <w:ilvl w:val="0"/>
          <w:numId w:val="2"/>
        </w:numPr>
        <w:jc w:val="both"/>
      </w:pPr>
      <w:r w:rsidRPr="00764BEE">
        <w:rPr>
          <w:rFonts w:eastAsia="Arial"/>
        </w:rPr>
        <w:t>на пільгових умовах взяти участь  у Всеукраїнському конкурсі хореографічного мистецтва «Танцююча країна» у  м. Рівне (Україна),  березень 202</w:t>
      </w:r>
      <w:r w:rsidR="003371D1">
        <w:rPr>
          <w:rFonts w:eastAsia="Arial"/>
          <w:lang w:val="ru-RU"/>
        </w:rPr>
        <w:t>3</w:t>
      </w:r>
      <w:r w:rsidRPr="00764BEE">
        <w:rPr>
          <w:rFonts w:eastAsia="Arial"/>
        </w:rPr>
        <w:t xml:space="preserve"> року</w:t>
      </w:r>
      <w:r w:rsidRPr="00764BEE">
        <w:rPr>
          <w:rFonts w:eastAsia="Arial"/>
          <w:lang w:val="ru-RU"/>
        </w:rPr>
        <w:t>;</w:t>
      </w:r>
    </w:p>
    <w:p w:rsidR="005D7F74" w:rsidRPr="00764BEE" w:rsidRDefault="005D7F74" w:rsidP="005D7F74">
      <w:pPr>
        <w:pStyle w:val="1"/>
        <w:numPr>
          <w:ilvl w:val="0"/>
          <w:numId w:val="2"/>
        </w:numPr>
        <w:jc w:val="both"/>
      </w:pPr>
      <w:r w:rsidRPr="00764BEE">
        <w:rPr>
          <w:rFonts w:eastAsia="Arial"/>
        </w:rPr>
        <w:t xml:space="preserve">на пільгових умовах взяти участь  у Міжнародному </w:t>
      </w:r>
      <w:proofErr w:type="spellStart"/>
      <w:r w:rsidRPr="00764BEE">
        <w:rPr>
          <w:rFonts w:eastAsia="Arial"/>
        </w:rPr>
        <w:t>мульти</w:t>
      </w:r>
      <w:proofErr w:type="spellEnd"/>
      <w:r w:rsidRPr="00764BEE">
        <w:rPr>
          <w:rFonts w:eastAsia="Arial"/>
        </w:rPr>
        <w:t xml:space="preserve"> - жанровому фестивалі-конкурсі мистецтв «</w:t>
      </w:r>
      <w:r w:rsidRPr="00764BEE">
        <w:rPr>
          <w:rFonts w:eastAsia="Arial"/>
          <w:lang w:val="en-US"/>
        </w:rPr>
        <w:t>Sea</w:t>
      </w:r>
      <w:r w:rsidRPr="00764BEE">
        <w:rPr>
          <w:rFonts w:eastAsia="Arial"/>
          <w:lang w:val="ru-RU"/>
        </w:rPr>
        <w:t xml:space="preserve"> </w:t>
      </w:r>
      <w:r w:rsidRPr="00764BEE">
        <w:rPr>
          <w:rFonts w:eastAsia="Arial"/>
          <w:lang w:val="en-US"/>
        </w:rPr>
        <w:t>stars</w:t>
      </w:r>
      <w:r w:rsidRPr="00764BEE">
        <w:rPr>
          <w:rFonts w:eastAsia="Arial"/>
        </w:rPr>
        <w:t>» у  курортному комплексі «</w:t>
      </w:r>
      <w:proofErr w:type="spellStart"/>
      <w:r w:rsidRPr="00764BEE">
        <w:rPr>
          <w:rFonts w:eastAsia="Arial"/>
        </w:rPr>
        <w:t>Албена</w:t>
      </w:r>
      <w:proofErr w:type="spellEnd"/>
      <w:r w:rsidRPr="00764BEE">
        <w:rPr>
          <w:rFonts w:eastAsia="Arial"/>
        </w:rPr>
        <w:t>»  (Болгарія),  березень 202</w:t>
      </w:r>
      <w:r w:rsidR="003371D1">
        <w:rPr>
          <w:rFonts w:eastAsia="Arial"/>
          <w:lang w:val="ru-RU"/>
        </w:rPr>
        <w:t>3</w:t>
      </w:r>
      <w:r w:rsidRPr="00764BEE">
        <w:rPr>
          <w:rFonts w:eastAsia="Arial"/>
        </w:rPr>
        <w:t xml:space="preserve"> року.</w:t>
      </w:r>
    </w:p>
    <w:p w:rsidR="005D7F74" w:rsidRPr="00764BEE" w:rsidRDefault="005D7F74" w:rsidP="005D7F74">
      <w:pPr>
        <w:pStyle w:val="1"/>
      </w:pPr>
    </w:p>
    <w:p w:rsidR="005D7F74" w:rsidRPr="00764BEE" w:rsidRDefault="005D7F74" w:rsidP="005D7F74">
      <w:pPr>
        <w:pStyle w:val="1"/>
        <w:rPr>
          <w:rFonts w:eastAsia="Arial"/>
          <w:color w:val="FF0000"/>
        </w:rPr>
      </w:pPr>
      <w:r w:rsidRPr="00764BEE">
        <w:rPr>
          <w:rFonts w:eastAsia="Arial"/>
        </w:rPr>
        <w:tab/>
      </w:r>
      <w:r w:rsidRPr="00764BEE">
        <w:rPr>
          <w:rFonts w:eastAsia="Arial"/>
          <w:color w:val="FF0000"/>
        </w:rPr>
        <w:t>Листи подяки  викладачам, керівникам художньої самодіяльності за підготовку та участь у фестивалі-конкурсі  просимо замовляти разом з подачею заявок. Обов’язково вказувати всі дані для подяки.</w:t>
      </w:r>
    </w:p>
    <w:p w:rsidR="000322EF" w:rsidRPr="00764BEE" w:rsidRDefault="000322EF" w:rsidP="00764BEE">
      <w:pPr>
        <w:pStyle w:val="1"/>
        <w:rPr>
          <w:rFonts w:eastAsia="Arial"/>
          <w:b/>
        </w:rPr>
      </w:pPr>
    </w:p>
    <w:p w:rsidR="005D7F74" w:rsidRPr="00764BEE" w:rsidRDefault="005D7F74" w:rsidP="005D7F74">
      <w:pPr>
        <w:pStyle w:val="1"/>
        <w:jc w:val="center"/>
        <w:rPr>
          <w:rFonts w:eastAsia="Arial"/>
          <w:b/>
        </w:rPr>
      </w:pPr>
      <w:r w:rsidRPr="00764BEE">
        <w:rPr>
          <w:rFonts w:eastAsia="Arial"/>
          <w:b/>
        </w:rPr>
        <w:t>Журі має право:</w:t>
      </w:r>
    </w:p>
    <w:p w:rsidR="005D7F74" w:rsidRPr="00764BEE" w:rsidRDefault="005D7F74" w:rsidP="005D7F74">
      <w:pPr>
        <w:pStyle w:val="1"/>
        <w:jc w:val="center"/>
        <w:rPr>
          <w:rFonts w:eastAsia="Arial"/>
        </w:rPr>
      </w:pPr>
    </w:p>
    <w:p w:rsidR="005D7F74" w:rsidRPr="00764BEE" w:rsidRDefault="005D7F74" w:rsidP="005D7F74">
      <w:pPr>
        <w:pStyle w:val="1"/>
        <w:numPr>
          <w:ilvl w:val="0"/>
          <w:numId w:val="1"/>
        </w:numPr>
        <w:tabs>
          <w:tab w:val="left" w:pos="0"/>
        </w:tabs>
      </w:pPr>
      <w:r w:rsidRPr="00764BEE">
        <w:rPr>
          <w:rFonts w:eastAsia="Arial"/>
        </w:rPr>
        <w:t>Надавати рекомендації учасникам конкурсу.</w:t>
      </w:r>
    </w:p>
    <w:p w:rsidR="005D7F74" w:rsidRPr="00764BEE" w:rsidRDefault="005D7F74" w:rsidP="005D7F74">
      <w:pPr>
        <w:pStyle w:val="1"/>
        <w:numPr>
          <w:ilvl w:val="0"/>
          <w:numId w:val="1"/>
        </w:numPr>
        <w:tabs>
          <w:tab w:val="left" w:pos="0"/>
        </w:tabs>
        <w:jc w:val="both"/>
      </w:pPr>
      <w:r w:rsidRPr="00764BEE">
        <w:rPr>
          <w:rFonts w:eastAsia="Arial"/>
        </w:rPr>
        <w:t>Виділяти окремих виконавців та нагороджувати їх спеціальними призами.</w:t>
      </w:r>
    </w:p>
    <w:p w:rsidR="005D7F74" w:rsidRPr="00764BEE" w:rsidRDefault="005D7F74" w:rsidP="005D7F74">
      <w:pPr>
        <w:pStyle w:val="1"/>
        <w:numPr>
          <w:ilvl w:val="0"/>
          <w:numId w:val="1"/>
        </w:numPr>
        <w:tabs>
          <w:tab w:val="left" w:pos="0"/>
        </w:tabs>
        <w:jc w:val="both"/>
      </w:pPr>
      <w:r w:rsidRPr="00764BEE">
        <w:rPr>
          <w:rFonts w:eastAsia="Arial"/>
        </w:rPr>
        <w:t>За домовленістю із оргкомітетом приймати рішення про зміну положення фестивалю, або не відзначати учасників призовими місцями у номінації.</w:t>
      </w:r>
    </w:p>
    <w:p w:rsidR="005D7F74" w:rsidRPr="00764BEE" w:rsidRDefault="005D7F74" w:rsidP="005D7F74">
      <w:pPr>
        <w:pStyle w:val="1"/>
        <w:ind w:firstLine="709"/>
        <w:rPr>
          <w:rFonts w:eastAsia="Arial"/>
        </w:rPr>
      </w:pPr>
    </w:p>
    <w:p w:rsidR="005D7F74" w:rsidRPr="00764BEE" w:rsidRDefault="005D7F74" w:rsidP="005D7F74">
      <w:pPr>
        <w:pStyle w:val="1"/>
        <w:ind w:firstLine="709"/>
        <w:jc w:val="both"/>
        <w:rPr>
          <w:rFonts w:eastAsia="Arial"/>
        </w:rPr>
      </w:pPr>
      <w:r w:rsidRPr="00764BEE">
        <w:rPr>
          <w:rFonts w:eastAsia="Arial"/>
        </w:rPr>
        <w:t>Оцінювання проходить за 10-бальною шкалою. Рішення про розподіл призових місць і Гран-прі визначається по сумарній кількості балів усіх членів журі. Журі має право не присуджувати Гран-прі за браком достатньої кількості балів. Рішення Журі є остаточним і перегляду не підлягає.</w:t>
      </w:r>
    </w:p>
    <w:p w:rsidR="005D7F74" w:rsidRPr="00764BEE" w:rsidRDefault="005D7F74" w:rsidP="005D7F74">
      <w:pPr>
        <w:pStyle w:val="1"/>
        <w:spacing w:line="276" w:lineRule="auto"/>
        <w:ind w:firstLine="709"/>
        <w:jc w:val="both"/>
        <w:rPr>
          <w:rFonts w:eastAsia="Arial"/>
        </w:rPr>
      </w:pPr>
      <w:r w:rsidRPr="00764BEE">
        <w:rPr>
          <w:rFonts w:eastAsia="Arial"/>
        </w:rPr>
        <w:t xml:space="preserve">Після закінчення конкурсної програми відбувається обговорення з журі – «круглий стіл». </w:t>
      </w:r>
    </w:p>
    <w:p w:rsidR="00764BEE" w:rsidRDefault="00764BEE" w:rsidP="005D7F74">
      <w:pPr>
        <w:pStyle w:val="1"/>
        <w:jc w:val="center"/>
        <w:rPr>
          <w:rFonts w:eastAsia="Arial"/>
          <w:b/>
        </w:rPr>
      </w:pPr>
    </w:p>
    <w:p w:rsidR="00954640" w:rsidRDefault="00954640" w:rsidP="005D7F74">
      <w:pPr>
        <w:pStyle w:val="1"/>
        <w:jc w:val="center"/>
        <w:rPr>
          <w:rFonts w:eastAsia="Arial"/>
          <w:b/>
        </w:rPr>
      </w:pPr>
    </w:p>
    <w:p w:rsidR="00954640" w:rsidRDefault="00954640" w:rsidP="005D7F74">
      <w:pPr>
        <w:pStyle w:val="1"/>
        <w:jc w:val="center"/>
        <w:rPr>
          <w:rFonts w:eastAsia="Arial"/>
          <w:b/>
        </w:rPr>
      </w:pPr>
    </w:p>
    <w:p w:rsidR="00764BEE" w:rsidRDefault="00764BEE" w:rsidP="005D7F74">
      <w:pPr>
        <w:pStyle w:val="1"/>
        <w:jc w:val="center"/>
        <w:rPr>
          <w:rFonts w:eastAsia="Arial"/>
          <w:b/>
        </w:rPr>
      </w:pPr>
    </w:p>
    <w:p w:rsidR="005D7F74" w:rsidRPr="00764BEE" w:rsidRDefault="005D7F74" w:rsidP="005D7F74">
      <w:pPr>
        <w:pStyle w:val="1"/>
        <w:jc w:val="center"/>
        <w:rPr>
          <w:rFonts w:eastAsia="Arial"/>
          <w:b/>
        </w:rPr>
      </w:pPr>
      <w:r w:rsidRPr="00764BEE">
        <w:rPr>
          <w:rFonts w:eastAsia="Arial"/>
          <w:b/>
        </w:rPr>
        <w:lastRenderedPageBreak/>
        <w:t>Форма заявки, технічні вимоги</w:t>
      </w:r>
    </w:p>
    <w:p w:rsidR="005D7F74" w:rsidRPr="00764BEE" w:rsidRDefault="005D7F74" w:rsidP="005D7F74">
      <w:pPr>
        <w:pStyle w:val="1"/>
        <w:jc w:val="center"/>
        <w:rPr>
          <w:rFonts w:eastAsia="Arial"/>
          <w:b/>
          <w:color w:val="000099"/>
        </w:rPr>
      </w:pPr>
    </w:p>
    <w:p w:rsidR="005D7F74" w:rsidRPr="00764BEE" w:rsidRDefault="005D7F74" w:rsidP="005D7F74">
      <w:pPr>
        <w:pStyle w:val="1"/>
        <w:ind w:firstLine="709"/>
        <w:jc w:val="both"/>
        <w:rPr>
          <w:rFonts w:eastAsia="Arial"/>
          <w:b/>
        </w:rPr>
      </w:pPr>
      <w:r w:rsidRPr="00764BEE">
        <w:rPr>
          <w:rFonts w:eastAsia="Arial"/>
          <w:b/>
        </w:rPr>
        <w:t>Для участі у фестивалі-конкурсі необхідно подати заявку разом із ЯКІСНОЮ  фонограмою.</w:t>
      </w:r>
    </w:p>
    <w:p w:rsidR="005D7F74" w:rsidRPr="00764BEE" w:rsidRDefault="005D7F74" w:rsidP="005D7F74">
      <w:pPr>
        <w:pStyle w:val="1"/>
        <w:ind w:firstLine="709"/>
        <w:jc w:val="both"/>
        <w:rPr>
          <w:rFonts w:eastAsia="Arial"/>
          <w:b/>
          <w:color w:val="000099"/>
        </w:rPr>
      </w:pPr>
      <w:r w:rsidRPr="00764BEE">
        <w:rPr>
          <w:rFonts w:eastAsia="Arial"/>
          <w:b/>
        </w:rPr>
        <w:t>У разі перевищення зазначеного в заявці часу виступу журі має право зупинити фонограму!</w:t>
      </w:r>
    </w:p>
    <w:p w:rsidR="005D7F74" w:rsidRPr="00764BEE" w:rsidRDefault="005D7F74" w:rsidP="005D7F74">
      <w:pPr>
        <w:pStyle w:val="1"/>
        <w:pBdr>
          <w:top w:val="nil"/>
          <w:left w:val="nil"/>
          <w:bottom w:val="nil"/>
          <w:right w:val="nil"/>
          <w:between w:val="nil"/>
        </w:pBdr>
        <w:spacing w:after="120"/>
        <w:jc w:val="center"/>
        <w:rPr>
          <w:rFonts w:eastAsia="Arial"/>
          <w:b/>
          <w:color w:val="000099"/>
        </w:rPr>
      </w:pPr>
    </w:p>
    <w:p w:rsidR="005D7F74" w:rsidRPr="00764BEE" w:rsidRDefault="005D7F74" w:rsidP="005D7F74">
      <w:pPr>
        <w:pStyle w:val="1"/>
        <w:pBdr>
          <w:top w:val="nil"/>
          <w:left w:val="nil"/>
          <w:bottom w:val="nil"/>
          <w:right w:val="nil"/>
          <w:between w:val="nil"/>
        </w:pBdr>
        <w:spacing w:after="120"/>
        <w:jc w:val="center"/>
        <w:rPr>
          <w:rFonts w:eastAsia="Arial"/>
        </w:rPr>
      </w:pPr>
      <w:r w:rsidRPr="00764BEE">
        <w:rPr>
          <w:rFonts w:eastAsia="Arial"/>
          <w:b/>
        </w:rPr>
        <w:t>Підтвердження участі у фестивалі-конкурсі</w:t>
      </w:r>
    </w:p>
    <w:p w:rsidR="00AA5967" w:rsidRPr="00AA5967" w:rsidRDefault="005D7F74" w:rsidP="00AA5967">
      <w:pPr>
        <w:rPr>
          <w:rFonts w:ascii="Times New Roman" w:eastAsia="Times New Roman" w:hAnsi="Times New Roman" w:cs="Times New Roman"/>
          <w:sz w:val="24"/>
          <w:szCs w:val="24"/>
          <w:lang w:eastAsia="uk-UA"/>
        </w:rPr>
      </w:pPr>
      <w:r w:rsidRPr="00AA5967">
        <w:rPr>
          <w:rFonts w:ascii="Times New Roman" w:eastAsia="Arial" w:hAnsi="Times New Roman" w:cs="Times New Roman"/>
          <w:sz w:val="24"/>
          <w:szCs w:val="24"/>
        </w:rPr>
        <w:t xml:space="preserve">Для </w:t>
      </w:r>
      <w:proofErr w:type="spellStart"/>
      <w:r w:rsidRPr="00AA5967">
        <w:rPr>
          <w:rFonts w:ascii="Times New Roman" w:eastAsia="Arial" w:hAnsi="Times New Roman" w:cs="Times New Roman"/>
          <w:sz w:val="24"/>
          <w:szCs w:val="24"/>
        </w:rPr>
        <w:t>участі</w:t>
      </w:r>
      <w:proofErr w:type="spellEnd"/>
      <w:r w:rsidRPr="00AA5967">
        <w:rPr>
          <w:rFonts w:ascii="Times New Roman" w:eastAsia="Arial" w:hAnsi="Times New Roman" w:cs="Times New Roman"/>
          <w:sz w:val="24"/>
          <w:szCs w:val="24"/>
        </w:rPr>
        <w:t xml:space="preserve"> в </w:t>
      </w:r>
      <w:proofErr w:type="spellStart"/>
      <w:r w:rsidRPr="00AA5967">
        <w:rPr>
          <w:rFonts w:ascii="Times New Roman" w:eastAsia="Arial" w:hAnsi="Times New Roman" w:cs="Times New Roman"/>
          <w:sz w:val="24"/>
          <w:szCs w:val="24"/>
        </w:rPr>
        <w:t>фестивалі</w:t>
      </w:r>
      <w:proofErr w:type="spellEnd"/>
      <w:r w:rsidRPr="00AA5967">
        <w:rPr>
          <w:rFonts w:ascii="Times New Roman" w:eastAsia="Arial" w:hAnsi="Times New Roman" w:cs="Times New Roman"/>
          <w:sz w:val="24"/>
          <w:szCs w:val="24"/>
        </w:rPr>
        <w:t xml:space="preserve"> </w:t>
      </w:r>
      <w:proofErr w:type="spellStart"/>
      <w:r w:rsidRPr="00AA5967">
        <w:rPr>
          <w:rFonts w:ascii="Times New Roman" w:eastAsia="Arial" w:hAnsi="Times New Roman" w:cs="Times New Roman"/>
          <w:sz w:val="24"/>
          <w:szCs w:val="24"/>
        </w:rPr>
        <w:t>необхідно</w:t>
      </w:r>
      <w:proofErr w:type="spellEnd"/>
      <w:r w:rsidRPr="00AA5967">
        <w:rPr>
          <w:rFonts w:ascii="Times New Roman" w:eastAsia="Arial" w:hAnsi="Times New Roman" w:cs="Times New Roman"/>
          <w:sz w:val="24"/>
          <w:szCs w:val="24"/>
        </w:rPr>
        <w:t xml:space="preserve"> подати заявку </w:t>
      </w:r>
      <w:proofErr w:type="spellStart"/>
      <w:r w:rsidRPr="00AA5967">
        <w:rPr>
          <w:rFonts w:ascii="Times New Roman" w:eastAsia="Arial" w:hAnsi="Times New Roman" w:cs="Times New Roman"/>
          <w:sz w:val="24"/>
          <w:szCs w:val="24"/>
        </w:rPr>
        <w:t>електронному</w:t>
      </w:r>
      <w:proofErr w:type="spellEnd"/>
      <w:r w:rsidRPr="00AA5967">
        <w:rPr>
          <w:rFonts w:ascii="Times New Roman" w:eastAsia="Arial" w:hAnsi="Times New Roman" w:cs="Times New Roman"/>
          <w:sz w:val="24"/>
          <w:szCs w:val="24"/>
        </w:rPr>
        <w:t xml:space="preserve"> </w:t>
      </w:r>
      <w:proofErr w:type="spellStart"/>
      <w:r w:rsidRPr="00AA5967">
        <w:rPr>
          <w:rFonts w:ascii="Times New Roman" w:eastAsia="Arial" w:hAnsi="Times New Roman" w:cs="Times New Roman"/>
          <w:sz w:val="24"/>
          <w:szCs w:val="24"/>
        </w:rPr>
        <w:t>варіанті</w:t>
      </w:r>
      <w:proofErr w:type="spellEnd"/>
      <w:r w:rsidRPr="00AA5967">
        <w:rPr>
          <w:rFonts w:ascii="Times New Roman" w:eastAsia="Arial" w:hAnsi="Times New Roman" w:cs="Times New Roman"/>
          <w:sz w:val="24"/>
          <w:szCs w:val="24"/>
        </w:rPr>
        <w:t xml:space="preserve">. Подача заявок </w:t>
      </w:r>
      <w:proofErr w:type="spellStart"/>
      <w:r w:rsidRPr="00AA5967">
        <w:rPr>
          <w:rFonts w:ascii="Times New Roman" w:eastAsia="Arial" w:hAnsi="Times New Roman" w:cs="Times New Roman"/>
          <w:sz w:val="24"/>
          <w:szCs w:val="24"/>
        </w:rPr>
        <w:t>здійснюється</w:t>
      </w:r>
      <w:proofErr w:type="spellEnd"/>
      <w:r w:rsidRPr="00AA5967">
        <w:rPr>
          <w:rFonts w:ascii="Times New Roman" w:eastAsia="Arial" w:hAnsi="Times New Roman" w:cs="Times New Roman"/>
          <w:sz w:val="24"/>
          <w:szCs w:val="24"/>
        </w:rPr>
        <w:t xml:space="preserve"> </w:t>
      </w:r>
      <w:r w:rsidR="003371D1">
        <w:rPr>
          <w:rFonts w:ascii="Times New Roman" w:eastAsia="Arial" w:hAnsi="Times New Roman" w:cs="Times New Roman"/>
          <w:b/>
          <w:sz w:val="24"/>
          <w:szCs w:val="24"/>
        </w:rPr>
        <w:t xml:space="preserve">до </w:t>
      </w:r>
      <w:r w:rsidR="003371D1">
        <w:rPr>
          <w:rFonts w:ascii="Times New Roman" w:eastAsia="Arial" w:hAnsi="Times New Roman" w:cs="Times New Roman"/>
          <w:b/>
          <w:sz w:val="24"/>
          <w:szCs w:val="24"/>
          <w:lang w:val="uk-UA"/>
        </w:rPr>
        <w:t>06</w:t>
      </w:r>
      <w:r w:rsidR="003371D1">
        <w:rPr>
          <w:rFonts w:ascii="Times New Roman" w:eastAsia="Arial" w:hAnsi="Times New Roman" w:cs="Times New Roman"/>
          <w:b/>
          <w:sz w:val="24"/>
          <w:szCs w:val="24"/>
        </w:rPr>
        <w:t>.0</w:t>
      </w:r>
      <w:r w:rsidR="003371D1">
        <w:rPr>
          <w:rFonts w:ascii="Times New Roman" w:eastAsia="Arial" w:hAnsi="Times New Roman" w:cs="Times New Roman"/>
          <w:b/>
          <w:sz w:val="24"/>
          <w:szCs w:val="24"/>
          <w:lang w:val="uk-UA"/>
        </w:rPr>
        <w:t>8</w:t>
      </w:r>
      <w:r w:rsidR="00467764" w:rsidRPr="00AA5967">
        <w:rPr>
          <w:rFonts w:ascii="Times New Roman" w:eastAsia="Arial" w:hAnsi="Times New Roman" w:cs="Times New Roman"/>
          <w:b/>
          <w:sz w:val="24"/>
          <w:szCs w:val="24"/>
        </w:rPr>
        <w:t>.2022</w:t>
      </w:r>
      <w:r w:rsidRPr="00AA5967">
        <w:rPr>
          <w:rFonts w:ascii="Times New Roman" w:eastAsia="Arial" w:hAnsi="Times New Roman" w:cs="Times New Roman"/>
          <w:b/>
          <w:sz w:val="24"/>
          <w:szCs w:val="24"/>
        </w:rPr>
        <w:t xml:space="preserve"> р. </w:t>
      </w:r>
      <w:proofErr w:type="gramStart"/>
      <w:r w:rsidRPr="00AA5967">
        <w:rPr>
          <w:rFonts w:ascii="Times New Roman" w:eastAsia="Arial" w:hAnsi="Times New Roman" w:cs="Times New Roman"/>
          <w:sz w:val="24"/>
          <w:szCs w:val="24"/>
        </w:rPr>
        <w:t>н</w:t>
      </w:r>
      <w:r w:rsidR="00AA5967">
        <w:rPr>
          <w:rFonts w:ascii="Times New Roman" w:eastAsia="Arial" w:hAnsi="Times New Roman" w:cs="Times New Roman"/>
          <w:sz w:val="24"/>
          <w:szCs w:val="24"/>
        </w:rPr>
        <w:t>а</w:t>
      </w:r>
      <w:proofErr w:type="gramEnd"/>
      <w:r w:rsidR="00AA5967">
        <w:rPr>
          <w:rFonts w:ascii="Times New Roman" w:eastAsia="Arial" w:hAnsi="Times New Roman" w:cs="Times New Roman"/>
          <w:sz w:val="24"/>
          <w:szCs w:val="24"/>
        </w:rPr>
        <w:t xml:space="preserve"> адресу </w:t>
      </w:r>
      <w:proofErr w:type="spellStart"/>
      <w:r w:rsidR="00AA5967">
        <w:rPr>
          <w:rFonts w:ascii="Times New Roman" w:eastAsia="Arial" w:hAnsi="Times New Roman" w:cs="Times New Roman"/>
          <w:sz w:val="24"/>
          <w:szCs w:val="24"/>
        </w:rPr>
        <w:t>оргкомітету</w:t>
      </w:r>
      <w:proofErr w:type="spellEnd"/>
      <w:r w:rsidR="00AA5967">
        <w:rPr>
          <w:rFonts w:ascii="Times New Roman" w:eastAsia="Arial" w:hAnsi="Times New Roman" w:cs="Times New Roman"/>
          <w:sz w:val="24"/>
          <w:szCs w:val="24"/>
        </w:rPr>
        <w:t xml:space="preserve"> фестивалю:</w:t>
      </w:r>
      <w:r w:rsidR="00AA5967">
        <w:rPr>
          <w:rFonts w:ascii="Times New Roman" w:eastAsia="Arial" w:hAnsi="Times New Roman" w:cs="Times New Roman"/>
          <w:sz w:val="24"/>
          <w:szCs w:val="24"/>
          <w:lang w:val="uk-UA"/>
        </w:rPr>
        <w:t xml:space="preserve"> </w:t>
      </w:r>
      <w:hyperlink r:id="rId5" w:history="1">
        <w:r w:rsidR="00AA5967" w:rsidRPr="009F1E65">
          <w:rPr>
            <w:rStyle w:val="a6"/>
            <w:rFonts w:ascii="Times New Roman" w:eastAsia="Times New Roman" w:hAnsi="Times New Roman" w:cs="Times New Roman"/>
            <w:sz w:val="24"/>
            <w:szCs w:val="24"/>
            <w:lang w:val="uk-UA" w:eastAsia="uk-UA"/>
          </w:rPr>
          <w:t>art.dialogues2020@gmail.com</w:t>
        </w:r>
      </w:hyperlink>
      <w:r w:rsidR="00AA5967">
        <w:rPr>
          <w:rFonts w:ascii="Times New Roman" w:eastAsia="Times New Roman" w:hAnsi="Times New Roman" w:cs="Times New Roman"/>
          <w:sz w:val="24"/>
          <w:szCs w:val="24"/>
          <w:lang w:val="uk-UA" w:eastAsia="uk-UA"/>
        </w:rPr>
        <w:t xml:space="preserve"> </w:t>
      </w:r>
    </w:p>
    <w:p w:rsidR="005D7F74" w:rsidRPr="00AA5967" w:rsidRDefault="005D7F74" w:rsidP="005D7F74">
      <w:pPr>
        <w:pStyle w:val="1"/>
        <w:ind w:firstLine="360"/>
        <w:rPr>
          <w:rFonts w:eastAsia="Arial"/>
          <w:b/>
          <w:highlight w:val="white"/>
          <w:lang w:val="ru-RU"/>
        </w:rPr>
      </w:pPr>
    </w:p>
    <w:p w:rsidR="005D7F74" w:rsidRPr="00764BEE" w:rsidRDefault="005D7F74" w:rsidP="005D7F74">
      <w:pPr>
        <w:pStyle w:val="1"/>
      </w:pPr>
    </w:p>
    <w:p w:rsidR="005D7F74" w:rsidRPr="00764BEE" w:rsidRDefault="003371D1" w:rsidP="005D7F74">
      <w:pPr>
        <w:pStyle w:val="1"/>
        <w:numPr>
          <w:ilvl w:val="0"/>
          <w:numId w:val="4"/>
        </w:numPr>
      </w:pPr>
      <w:r>
        <w:rPr>
          <w:rFonts w:eastAsia="Arial"/>
          <w:b/>
        </w:rPr>
        <w:t>Після 06.08</w:t>
      </w:r>
      <w:r w:rsidR="00467764">
        <w:rPr>
          <w:rFonts w:eastAsia="Arial"/>
          <w:b/>
        </w:rPr>
        <w:t>.2022</w:t>
      </w:r>
      <w:r w:rsidR="00954640">
        <w:rPr>
          <w:rFonts w:eastAsia="Arial"/>
          <w:b/>
        </w:rPr>
        <w:t xml:space="preserve"> р.</w:t>
      </w:r>
      <w:r w:rsidR="005D7F74" w:rsidRPr="00764BEE">
        <w:rPr>
          <w:rFonts w:eastAsia="Arial"/>
        </w:rPr>
        <w:t xml:space="preserve"> заявки будуть прийматися ПІД ЗАПИТ.</w:t>
      </w:r>
    </w:p>
    <w:p w:rsidR="005D7F74" w:rsidRPr="00764BEE" w:rsidRDefault="005D7F74" w:rsidP="005D7F74">
      <w:pPr>
        <w:pStyle w:val="1"/>
        <w:numPr>
          <w:ilvl w:val="0"/>
          <w:numId w:val="4"/>
        </w:numPr>
      </w:pPr>
      <w:r w:rsidRPr="00764BEE">
        <w:rPr>
          <w:rFonts w:eastAsia="Arial"/>
        </w:rPr>
        <w:t>Р/р організаторів для сплати висилається   у підтвердженні після подання заявки.</w:t>
      </w:r>
    </w:p>
    <w:p w:rsidR="005D7F74" w:rsidRPr="00F9097A" w:rsidRDefault="005D7F74" w:rsidP="00764BEE">
      <w:pPr>
        <w:pStyle w:val="1"/>
        <w:numPr>
          <w:ilvl w:val="0"/>
          <w:numId w:val="4"/>
        </w:numPr>
        <w:rPr>
          <w:b/>
        </w:rPr>
      </w:pPr>
      <w:r w:rsidRPr="00764BEE">
        <w:rPr>
          <w:rFonts w:eastAsia="Arial"/>
        </w:rPr>
        <w:t>Оргкомітет сприяє розміщенню учасників та супроводжуючих їх осіб (за рахунок установи, що направляє, або за власні кошти), організовує культурну програму для конкурсантів.</w:t>
      </w:r>
    </w:p>
    <w:p w:rsidR="005D7F74" w:rsidRPr="00764BEE" w:rsidRDefault="005D7F74" w:rsidP="005D7F74">
      <w:pPr>
        <w:pStyle w:val="1"/>
        <w:jc w:val="center"/>
        <w:rPr>
          <w:rFonts w:eastAsia="Arial"/>
          <w:b/>
        </w:rPr>
      </w:pPr>
      <w:r w:rsidRPr="00764BEE">
        <w:rPr>
          <w:rFonts w:eastAsia="Arial"/>
          <w:b/>
        </w:rPr>
        <w:t>Фінансові умови</w:t>
      </w:r>
    </w:p>
    <w:p w:rsidR="005D7F74" w:rsidRPr="00764BEE" w:rsidRDefault="005D7F74" w:rsidP="005D7F74">
      <w:pPr>
        <w:pStyle w:val="1"/>
        <w:rPr>
          <w:rFonts w:eastAsia="Arial"/>
          <w:b/>
        </w:rPr>
      </w:pPr>
    </w:p>
    <w:p w:rsidR="005D7F74" w:rsidRPr="00764BEE" w:rsidRDefault="005D7F74" w:rsidP="00764BEE">
      <w:pPr>
        <w:spacing w:after="0"/>
        <w:ind w:firstLine="708"/>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Фестиваль не є комерційним заходом. Оргкомітет формує фестивальний фонд за рахунок благодійних внесків учасників фестивалю-конкурсу та спонсорських коштів.</w:t>
      </w:r>
    </w:p>
    <w:p w:rsidR="005D7F74" w:rsidRPr="00764BEE" w:rsidRDefault="005D7F74" w:rsidP="00764BEE">
      <w:pPr>
        <w:spacing w:after="0"/>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 Фінансова діяльність щодо організації та проведення фестивалю-конкурсу здійснюється згідно з чинним законодавством України.</w:t>
      </w:r>
    </w:p>
    <w:p w:rsidR="005D7F74" w:rsidRPr="00764BEE" w:rsidRDefault="005D7F74" w:rsidP="00764BEE">
      <w:pPr>
        <w:spacing w:after="0"/>
        <w:jc w:val="both"/>
        <w:rPr>
          <w:rFonts w:ascii="Times New Roman" w:hAnsi="Times New Roman" w:cs="Times New Roman"/>
          <w:sz w:val="24"/>
          <w:szCs w:val="24"/>
          <w:lang w:val="uk-UA"/>
        </w:rPr>
      </w:pPr>
      <w:r w:rsidRPr="00764BEE">
        <w:rPr>
          <w:rFonts w:ascii="Times New Roman" w:hAnsi="Times New Roman" w:cs="Times New Roman"/>
          <w:sz w:val="24"/>
          <w:szCs w:val="24"/>
          <w:lang w:val="uk-UA"/>
        </w:rPr>
        <w:t xml:space="preserve"> Усі витрати по проїзду та перебуванню учасників та супроводжуючих їх осіб здійснюються за рахунок направляючої сторони або за власний рахунок.</w:t>
      </w:r>
    </w:p>
    <w:p w:rsidR="005D7F74" w:rsidRPr="00764BEE" w:rsidRDefault="005D7F74" w:rsidP="00764BEE">
      <w:pPr>
        <w:spacing w:after="0"/>
        <w:jc w:val="both"/>
        <w:rPr>
          <w:rFonts w:ascii="Times New Roman" w:hAnsi="Times New Roman" w:cs="Times New Roman"/>
          <w:sz w:val="24"/>
          <w:szCs w:val="24"/>
        </w:rPr>
      </w:pPr>
      <w:r w:rsidRPr="00764BEE">
        <w:rPr>
          <w:rFonts w:ascii="Times New Roman" w:hAnsi="Times New Roman" w:cs="Times New Roman"/>
          <w:sz w:val="24"/>
          <w:szCs w:val="24"/>
          <w:lang w:val="uk-UA"/>
        </w:rPr>
        <w:t xml:space="preserve">Благодійний фестивальний внесок для учасників, які самостійно організовують проживання та харчування складає: </w:t>
      </w:r>
    </w:p>
    <w:p w:rsidR="005D7F74" w:rsidRPr="00764BEE" w:rsidRDefault="003371D1" w:rsidP="00764BEE">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60</w:t>
      </w:r>
      <w:r w:rsidR="00DD7486" w:rsidRPr="00764BEE">
        <w:rPr>
          <w:rFonts w:ascii="Times New Roman" w:hAnsi="Times New Roman" w:cs="Times New Roman"/>
          <w:b/>
          <w:sz w:val="24"/>
          <w:szCs w:val="24"/>
          <w:lang w:val="uk-UA"/>
        </w:rPr>
        <w:t>0</w:t>
      </w:r>
      <w:r w:rsidR="005D7F74" w:rsidRPr="00764BEE">
        <w:rPr>
          <w:rFonts w:ascii="Times New Roman" w:hAnsi="Times New Roman" w:cs="Times New Roman"/>
          <w:b/>
          <w:sz w:val="24"/>
          <w:szCs w:val="24"/>
          <w:lang w:val="uk-UA"/>
        </w:rPr>
        <w:t xml:space="preserve"> грн./чол. – соло;</w:t>
      </w:r>
    </w:p>
    <w:p w:rsidR="005D7F74" w:rsidRPr="00764BEE" w:rsidRDefault="003371D1" w:rsidP="00764BEE">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50</w:t>
      </w:r>
      <w:r w:rsidR="005D7F74" w:rsidRPr="00764BEE">
        <w:rPr>
          <w:rFonts w:ascii="Times New Roman" w:hAnsi="Times New Roman" w:cs="Times New Roman"/>
          <w:b/>
          <w:sz w:val="24"/>
          <w:szCs w:val="24"/>
          <w:lang w:val="uk-UA"/>
        </w:rPr>
        <w:t>0 грн./чол. – дует;</w:t>
      </w:r>
    </w:p>
    <w:p w:rsidR="005D7F74" w:rsidRPr="00764BEE" w:rsidRDefault="003371D1" w:rsidP="00764BEE">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40</w:t>
      </w:r>
      <w:r w:rsidR="005D7F74" w:rsidRPr="00764BEE">
        <w:rPr>
          <w:rFonts w:ascii="Times New Roman" w:hAnsi="Times New Roman" w:cs="Times New Roman"/>
          <w:b/>
          <w:sz w:val="24"/>
          <w:szCs w:val="24"/>
          <w:lang w:val="uk-UA"/>
        </w:rPr>
        <w:t>0 грн./чол. – тріо;</w:t>
      </w:r>
    </w:p>
    <w:p w:rsidR="005D7F74" w:rsidRPr="00764BEE" w:rsidRDefault="003371D1" w:rsidP="00764BEE">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35</w:t>
      </w:r>
      <w:r w:rsidR="005D7F74" w:rsidRPr="00764BEE">
        <w:rPr>
          <w:rFonts w:ascii="Times New Roman" w:hAnsi="Times New Roman" w:cs="Times New Roman"/>
          <w:b/>
          <w:sz w:val="24"/>
          <w:szCs w:val="24"/>
          <w:lang w:val="uk-UA"/>
        </w:rPr>
        <w:t xml:space="preserve">0 грн./чол. – мала форма( від 4 до 7 учасників); </w:t>
      </w:r>
    </w:p>
    <w:p w:rsidR="00F9097A" w:rsidRDefault="003371D1" w:rsidP="00F9097A">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30</w:t>
      </w:r>
      <w:r w:rsidR="005D7F74" w:rsidRPr="00764BEE">
        <w:rPr>
          <w:rFonts w:ascii="Times New Roman" w:hAnsi="Times New Roman" w:cs="Times New Roman"/>
          <w:b/>
          <w:sz w:val="24"/>
          <w:szCs w:val="24"/>
          <w:lang w:val="uk-UA"/>
        </w:rPr>
        <w:t>0 грн./чол. – велика форма (від 8 і більше учасників) .</w:t>
      </w:r>
    </w:p>
    <w:p w:rsidR="00F9097A" w:rsidRPr="00764BEE" w:rsidRDefault="00F9097A" w:rsidP="00F9097A">
      <w:pPr>
        <w:spacing w:after="0"/>
        <w:jc w:val="both"/>
        <w:rPr>
          <w:rFonts w:ascii="Times New Roman" w:hAnsi="Times New Roman" w:cs="Times New Roman"/>
          <w:b/>
          <w:sz w:val="24"/>
          <w:szCs w:val="24"/>
          <w:lang w:val="uk-UA"/>
        </w:rPr>
      </w:pPr>
      <w:r w:rsidRPr="00764BEE">
        <w:rPr>
          <w:rFonts w:ascii="Times New Roman" w:hAnsi="Times New Roman" w:cs="Times New Roman"/>
          <w:b/>
          <w:sz w:val="24"/>
          <w:szCs w:val="24"/>
          <w:lang w:val="uk-UA"/>
        </w:rPr>
        <w:t>Для конкурсантів, які братимуть участь у двох номінаціях, внесок в наступній номінації складатиме -50%*</w:t>
      </w:r>
      <w:r>
        <w:rPr>
          <w:rFonts w:ascii="Times New Roman" w:hAnsi="Times New Roman" w:cs="Times New Roman"/>
          <w:b/>
          <w:sz w:val="24"/>
          <w:szCs w:val="24"/>
          <w:lang w:val="uk-UA"/>
        </w:rPr>
        <w:t xml:space="preserve"> (стосується лише великих і малих груп)</w:t>
      </w:r>
    </w:p>
    <w:p w:rsidR="00F9097A" w:rsidRPr="00764BEE" w:rsidRDefault="00F9097A" w:rsidP="00F9097A">
      <w:pPr>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Номери соло, </w:t>
      </w:r>
      <w:r w:rsidRPr="00764BEE">
        <w:rPr>
          <w:rFonts w:ascii="Times New Roman" w:hAnsi="Times New Roman" w:cs="Times New Roman"/>
          <w:b/>
          <w:sz w:val="24"/>
          <w:szCs w:val="24"/>
          <w:lang w:val="uk-UA"/>
        </w:rPr>
        <w:t>дует</w:t>
      </w:r>
      <w:r>
        <w:rPr>
          <w:rFonts w:ascii="Times New Roman" w:hAnsi="Times New Roman" w:cs="Times New Roman"/>
          <w:b/>
          <w:sz w:val="24"/>
          <w:szCs w:val="24"/>
          <w:lang w:val="uk-UA"/>
        </w:rPr>
        <w:t>и</w:t>
      </w:r>
      <w:r w:rsidRPr="00764BEE">
        <w:rPr>
          <w:rFonts w:ascii="Times New Roman" w:hAnsi="Times New Roman" w:cs="Times New Roman"/>
          <w:b/>
          <w:sz w:val="24"/>
          <w:szCs w:val="24"/>
          <w:lang w:val="uk-UA"/>
        </w:rPr>
        <w:t>, тріо</w:t>
      </w:r>
      <w:r>
        <w:rPr>
          <w:rFonts w:ascii="Times New Roman" w:hAnsi="Times New Roman" w:cs="Times New Roman"/>
          <w:b/>
          <w:sz w:val="24"/>
          <w:szCs w:val="24"/>
          <w:lang w:val="uk-UA"/>
        </w:rPr>
        <w:t xml:space="preserve"> оплачуються у 100% </w:t>
      </w:r>
      <w:r w:rsidRPr="00764BEE">
        <w:rPr>
          <w:rFonts w:ascii="Times New Roman" w:hAnsi="Times New Roman" w:cs="Times New Roman"/>
          <w:b/>
          <w:sz w:val="24"/>
          <w:szCs w:val="24"/>
          <w:lang w:val="uk-UA"/>
        </w:rPr>
        <w:t>.</w:t>
      </w:r>
    </w:p>
    <w:p w:rsidR="005D7F74" w:rsidRPr="00764BEE" w:rsidRDefault="005D7F74" w:rsidP="005D7F74">
      <w:pPr>
        <w:pStyle w:val="1"/>
        <w:jc w:val="center"/>
        <w:rPr>
          <w:rFonts w:eastAsia="Arial"/>
          <w:b/>
        </w:rPr>
      </w:pPr>
      <w:r w:rsidRPr="00764BEE">
        <w:rPr>
          <w:rFonts w:eastAsia="Arial"/>
          <w:b/>
        </w:rPr>
        <w:t>Додаткова інформація</w:t>
      </w:r>
    </w:p>
    <w:p w:rsidR="005D7F74" w:rsidRPr="00764BEE" w:rsidRDefault="005D7F74" w:rsidP="005D7F74">
      <w:pPr>
        <w:pStyle w:val="1"/>
        <w:jc w:val="center"/>
        <w:rPr>
          <w:rFonts w:eastAsia="Arial"/>
          <w:b/>
          <w:color w:val="000099"/>
        </w:rPr>
      </w:pPr>
    </w:p>
    <w:p w:rsidR="005D7F74" w:rsidRPr="00764BEE" w:rsidRDefault="005D7F74" w:rsidP="005D7F74">
      <w:pPr>
        <w:pStyle w:val="1"/>
        <w:jc w:val="both"/>
        <w:rPr>
          <w:rFonts w:eastAsia="Arial"/>
        </w:rPr>
      </w:pPr>
      <w:r w:rsidRPr="00764BEE">
        <w:rPr>
          <w:rFonts w:eastAsia="Arial"/>
        </w:rPr>
        <w:tab/>
        <w:t xml:space="preserve">У випадку, якщо необхідно підготувати листи-подяки, адресовані партнерам, спонсорам, керівники заздалегідь відправляють оргкомітету офіційні дані. </w:t>
      </w:r>
    </w:p>
    <w:p w:rsidR="00764BEE" w:rsidRPr="00F9097A" w:rsidRDefault="005D7F74" w:rsidP="00F9097A">
      <w:pPr>
        <w:pStyle w:val="1"/>
        <w:ind w:firstLine="720"/>
        <w:jc w:val="both"/>
        <w:rPr>
          <w:rFonts w:eastAsia="Arial"/>
          <w:color w:val="3333FF"/>
        </w:rPr>
      </w:pPr>
      <w:r w:rsidRPr="00764BEE">
        <w:rPr>
          <w:rFonts w:eastAsia="Arial"/>
        </w:rPr>
        <w:t xml:space="preserve">Учасники конкурсу, прибувають у супроводі батьків і керівників, які відповідають за життя та здоров’я дітей. Керівники, батьки та дорослі особи, що супроводжують дітей, самостійно несуть відповідальність за збереження особистих цінних речей, костюмів та реквізиту, уважно ставляться до збереження майна під час виступів на будь-яких площадках, де відбувається захід, та на території готелів де проживають під час проведення фестивалю-конкурсу. У разі нанесення збитків учасниками колективу, керівник, батьки та супроводжуючі дорослі особи оплачують завдані збитки адміністрації приміщення, що має претензії. </w:t>
      </w:r>
    </w:p>
    <w:p w:rsidR="005D7F74" w:rsidRPr="00764BEE" w:rsidRDefault="005D7F74" w:rsidP="00C02548">
      <w:pPr>
        <w:pStyle w:val="1"/>
        <w:spacing w:line="360" w:lineRule="auto"/>
        <w:ind w:firstLine="709"/>
        <w:jc w:val="both"/>
        <w:rPr>
          <w:rFonts w:eastAsia="Arial"/>
          <w:b/>
          <w:color w:val="111111"/>
        </w:rPr>
      </w:pPr>
      <w:r w:rsidRPr="00764BEE">
        <w:rPr>
          <w:rFonts w:eastAsia="Arial"/>
          <w:b/>
          <w:color w:val="111111"/>
        </w:rPr>
        <w:t>Контактні номери телефонів:   +380506552711</w:t>
      </w:r>
      <w:r w:rsidR="00764BEE">
        <w:rPr>
          <w:rFonts w:eastAsia="Arial"/>
          <w:b/>
          <w:color w:val="111111"/>
        </w:rPr>
        <w:t>,</w:t>
      </w:r>
      <w:r w:rsidRPr="00764BEE">
        <w:rPr>
          <w:rFonts w:eastAsia="Arial"/>
          <w:b/>
          <w:color w:val="111111"/>
        </w:rPr>
        <w:t>+380978259300</w:t>
      </w:r>
      <w:r w:rsidR="00764BEE">
        <w:rPr>
          <w:rFonts w:eastAsia="Arial"/>
          <w:b/>
          <w:color w:val="111111"/>
        </w:rPr>
        <w:t>,</w:t>
      </w:r>
      <w:r w:rsidR="003371D1">
        <w:rPr>
          <w:rFonts w:eastAsia="Arial"/>
          <w:b/>
          <w:color w:val="111111"/>
        </w:rPr>
        <w:t>+380970853957</w:t>
      </w:r>
    </w:p>
    <w:p w:rsidR="005D7F74" w:rsidRPr="00764BEE" w:rsidRDefault="005D7F74" w:rsidP="005D7F74">
      <w:pPr>
        <w:shd w:val="clear" w:color="auto" w:fill="FFFFFF"/>
        <w:tabs>
          <w:tab w:val="left" w:pos="202"/>
          <w:tab w:val="left" w:pos="9360"/>
        </w:tabs>
        <w:ind w:right="-50"/>
        <w:jc w:val="center"/>
        <w:rPr>
          <w:rFonts w:ascii="Times New Roman" w:hAnsi="Times New Roman" w:cs="Times New Roman"/>
          <w:b/>
          <w:i/>
          <w:iCs/>
          <w:sz w:val="24"/>
          <w:szCs w:val="24"/>
        </w:rPr>
      </w:pPr>
      <w:proofErr w:type="spellStart"/>
      <w:r w:rsidRPr="00764BEE">
        <w:rPr>
          <w:rFonts w:ascii="Times New Roman" w:hAnsi="Times New Roman" w:cs="Times New Roman"/>
          <w:b/>
          <w:i/>
          <w:iCs/>
          <w:color w:val="FF0000"/>
          <w:sz w:val="24"/>
          <w:szCs w:val="24"/>
        </w:rPr>
        <w:t>Увага</w:t>
      </w:r>
      <w:proofErr w:type="spellEnd"/>
      <w:r w:rsidRPr="00764BEE">
        <w:rPr>
          <w:rFonts w:ascii="Times New Roman" w:hAnsi="Times New Roman" w:cs="Times New Roman"/>
          <w:b/>
          <w:i/>
          <w:iCs/>
          <w:color w:val="FF0000"/>
          <w:sz w:val="24"/>
          <w:szCs w:val="24"/>
        </w:rPr>
        <w:t xml:space="preserve">! На </w:t>
      </w:r>
      <w:proofErr w:type="spellStart"/>
      <w:r w:rsidRPr="00764BEE">
        <w:rPr>
          <w:rFonts w:ascii="Times New Roman" w:hAnsi="Times New Roman" w:cs="Times New Roman"/>
          <w:b/>
          <w:i/>
          <w:iCs/>
          <w:color w:val="FF0000"/>
          <w:sz w:val="24"/>
          <w:szCs w:val="24"/>
        </w:rPr>
        <w:t>кожну</w:t>
      </w:r>
      <w:proofErr w:type="spellEnd"/>
      <w:r w:rsidRPr="00764BEE">
        <w:rPr>
          <w:rFonts w:ascii="Times New Roman" w:hAnsi="Times New Roman" w:cs="Times New Roman"/>
          <w:b/>
          <w:i/>
          <w:iCs/>
          <w:color w:val="FF0000"/>
          <w:sz w:val="24"/>
          <w:szCs w:val="24"/>
        </w:rPr>
        <w:t xml:space="preserve"> </w:t>
      </w:r>
      <w:proofErr w:type="spellStart"/>
      <w:r w:rsidRPr="00764BEE">
        <w:rPr>
          <w:rFonts w:ascii="Times New Roman" w:hAnsi="Times New Roman" w:cs="Times New Roman"/>
          <w:b/>
          <w:i/>
          <w:iCs/>
          <w:color w:val="FF0000"/>
          <w:sz w:val="24"/>
          <w:szCs w:val="24"/>
        </w:rPr>
        <w:t>хореографічну</w:t>
      </w:r>
      <w:proofErr w:type="spellEnd"/>
      <w:r w:rsidRPr="00764BEE">
        <w:rPr>
          <w:rFonts w:ascii="Times New Roman" w:hAnsi="Times New Roman" w:cs="Times New Roman"/>
          <w:b/>
          <w:i/>
          <w:iCs/>
          <w:color w:val="FF0000"/>
          <w:sz w:val="24"/>
          <w:szCs w:val="24"/>
        </w:rPr>
        <w:t xml:space="preserve"> постановку </w:t>
      </w:r>
      <w:proofErr w:type="spellStart"/>
      <w:r w:rsidRPr="00764BEE">
        <w:rPr>
          <w:rFonts w:ascii="Times New Roman" w:hAnsi="Times New Roman" w:cs="Times New Roman"/>
          <w:b/>
          <w:i/>
          <w:iCs/>
          <w:color w:val="FF0000"/>
          <w:sz w:val="24"/>
          <w:szCs w:val="24"/>
        </w:rPr>
        <w:t>заповнюється</w:t>
      </w:r>
      <w:proofErr w:type="spellEnd"/>
      <w:r w:rsidRPr="00764BEE">
        <w:rPr>
          <w:rFonts w:ascii="Times New Roman" w:hAnsi="Times New Roman" w:cs="Times New Roman"/>
          <w:b/>
          <w:i/>
          <w:iCs/>
          <w:color w:val="FF0000"/>
          <w:sz w:val="24"/>
          <w:szCs w:val="24"/>
        </w:rPr>
        <w:t xml:space="preserve"> </w:t>
      </w:r>
      <w:proofErr w:type="spellStart"/>
      <w:r w:rsidRPr="00764BEE">
        <w:rPr>
          <w:rFonts w:ascii="Times New Roman" w:hAnsi="Times New Roman" w:cs="Times New Roman"/>
          <w:b/>
          <w:i/>
          <w:iCs/>
          <w:color w:val="FF0000"/>
          <w:sz w:val="24"/>
          <w:szCs w:val="24"/>
        </w:rPr>
        <w:t>окрема</w:t>
      </w:r>
      <w:proofErr w:type="spellEnd"/>
      <w:r w:rsidRPr="00764BEE">
        <w:rPr>
          <w:rFonts w:ascii="Times New Roman" w:hAnsi="Times New Roman" w:cs="Times New Roman"/>
          <w:b/>
          <w:i/>
          <w:iCs/>
          <w:color w:val="FF0000"/>
          <w:sz w:val="24"/>
          <w:szCs w:val="24"/>
        </w:rPr>
        <w:t xml:space="preserve"> заявка</w:t>
      </w:r>
    </w:p>
    <w:p w:rsidR="005D7F74" w:rsidRPr="00764BEE" w:rsidRDefault="005D7F74" w:rsidP="005D7F74">
      <w:pPr>
        <w:pStyle w:val="a5"/>
        <w:jc w:val="center"/>
        <w:rPr>
          <w:rFonts w:ascii="Times New Roman" w:hAnsi="Times New Roman" w:cs="Times New Roman"/>
          <w:b/>
          <w:sz w:val="24"/>
          <w:szCs w:val="24"/>
        </w:rPr>
      </w:pPr>
      <w:r w:rsidRPr="00764BEE">
        <w:rPr>
          <w:rFonts w:ascii="Times New Roman" w:hAnsi="Times New Roman" w:cs="Times New Roman"/>
          <w:b/>
          <w:sz w:val="24"/>
          <w:szCs w:val="24"/>
          <w:lang w:val="uk-UA"/>
        </w:rPr>
        <w:lastRenderedPageBreak/>
        <w:t>З А Я В К А   Н А   У Ч А С Т Ь</w:t>
      </w:r>
    </w:p>
    <w:p w:rsidR="005D7F74" w:rsidRPr="00764BEE" w:rsidRDefault="001F0912" w:rsidP="005D7F74">
      <w:pPr>
        <w:pStyle w:val="1"/>
        <w:jc w:val="center"/>
        <w:rPr>
          <w:rFonts w:eastAsia="Arial"/>
          <w:b/>
        </w:rPr>
      </w:pPr>
      <w:r w:rsidRPr="00764BEE">
        <w:rPr>
          <w:rFonts w:eastAsia="Arial"/>
          <w:b/>
        </w:rPr>
        <w:t xml:space="preserve">ВСЕУКРАЇНСЬКИЙ </w:t>
      </w:r>
      <w:r w:rsidR="005D7F74" w:rsidRPr="00764BEE">
        <w:rPr>
          <w:rFonts w:eastAsia="Arial"/>
          <w:b/>
        </w:rPr>
        <w:t>КОНКУРС МИСТЕЦТВ</w:t>
      </w:r>
    </w:p>
    <w:p w:rsidR="005D7F74" w:rsidRPr="00764BEE" w:rsidRDefault="005D7F74" w:rsidP="005D7F74">
      <w:pPr>
        <w:pStyle w:val="1"/>
        <w:tabs>
          <w:tab w:val="left" w:pos="3293"/>
        </w:tabs>
        <w:jc w:val="center"/>
        <w:rPr>
          <w:rFonts w:eastAsia="Arial"/>
          <w:b/>
          <w:lang w:val="ru-RU"/>
        </w:rPr>
      </w:pPr>
      <w:r w:rsidRPr="00764BEE">
        <w:rPr>
          <w:rFonts w:eastAsia="Arial"/>
          <w:b/>
        </w:rPr>
        <w:t>«</w:t>
      </w:r>
      <w:r w:rsidRPr="00764BEE">
        <w:rPr>
          <w:rFonts w:eastAsia="Arial"/>
          <w:b/>
          <w:lang w:val="en-US"/>
        </w:rPr>
        <w:t>ART</w:t>
      </w:r>
      <w:r w:rsidRPr="00764BEE">
        <w:rPr>
          <w:rFonts w:eastAsia="Arial"/>
          <w:b/>
          <w:lang w:val="ru-RU"/>
        </w:rPr>
        <w:t xml:space="preserve"> </w:t>
      </w:r>
      <w:r w:rsidRPr="00764BEE">
        <w:rPr>
          <w:rFonts w:eastAsia="Arial"/>
          <w:b/>
          <w:lang w:val="en-US"/>
        </w:rPr>
        <w:t>DIALOGUES</w:t>
      </w:r>
      <w:r w:rsidRPr="00764BEE">
        <w:rPr>
          <w:rFonts w:eastAsia="Arial"/>
          <w:b/>
        </w:rPr>
        <w:t>»</w:t>
      </w:r>
    </w:p>
    <w:p w:rsidR="005D7F74" w:rsidRPr="00764BEE" w:rsidRDefault="003371D1" w:rsidP="005D7F74">
      <w:pPr>
        <w:pStyle w:val="1"/>
        <w:jc w:val="center"/>
        <w:rPr>
          <w:b/>
          <w:i/>
          <w:lang w:val="ru-RU"/>
        </w:rPr>
      </w:pPr>
      <w:r>
        <w:rPr>
          <w:b/>
          <w:i/>
          <w:lang w:val="ru-RU"/>
        </w:rPr>
        <w:t>13</w:t>
      </w:r>
      <w:r w:rsidR="005D7F74" w:rsidRPr="00764BEE">
        <w:rPr>
          <w:b/>
          <w:i/>
        </w:rPr>
        <w:t xml:space="preserve"> </w:t>
      </w:r>
      <w:proofErr w:type="spellStart"/>
      <w:r>
        <w:rPr>
          <w:b/>
          <w:i/>
          <w:lang w:val="ru-RU"/>
        </w:rPr>
        <w:t>серпня</w:t>
      </w:r>
      <w:proofErr w:type="spellEnd"/>
      <w:r w:rsidR="00467764">
        <w:rPr>
          <w:b/>
          <w:i/>
        </w:rPr>
        <w:t xml:space="preserve"> 2022</w:t>
      </w:r>
      <w:r w:rsidR="005D7F74" w:rsidRPr="00764BEE">
        <w:rPr>
          <w:b/>
          <w:i/>
        </w:rPr>
        <w:t xml:space="preserve"> року</w:t>
      </w:r>
    </w:p>
    <w:p w:rsidR="005D7F74" w:rsidRPr="00764BEE" w:rsidRDefault="005D7F74" w:rsidP="005D7F74">
      <w:pPr>
        <w:shd w:val="clear" w:color="auto" w:fill="FFFFFF"/>
        <w:tabs>
          <w:tab w:val="left" w:pos="9498"/>
        </w:tabs>
        <w:ind w:right="-50"/>
        <w:jc w:val="center"/>
        <w:rPr>
          <w:rFonts w:ascii="Times New Roman" w:hAnsi="Times New Roman" w:cs="Times New Roman"/>
          <w:b/>
          <w:i/>
          <w:sz w:val="24"/>
          <w:szCs w:val="24"/>
        </w:rPr>
      </w:pPr>
      <w:bookmarkStart w:id="1" w:name="_gjdgxs" w:colFirst="0" w:colLast="0"/>
      <w:bookmarkEnd w:id="1"/>
      <w:proofErr w:type="spellStart"/>
      <w:r w:rsidRPr="00764BEE">
        <w:rPr>
          <w:rFonts w:ascii="Times New Roman" w:hAnsi="Times New Roman" w:cs="Times New Roman"/>
          <w:b/>
          <w:i/>
          <w:sz w:val="24"/>
          <w:szCs w:val="24"/>
        </w:rPr>
        <w:t>Місто</w:t>
      </w:r>
      <w:proofErr w:type="spellEnd"/>
      <w:r w:rsidRPr="00764BEE">
        <w:rPr>
          <w:rFonts w:ascii="Times New Roman" w:hAnsi="Times New Roman" w:cs="Times New Roman"/>
          <w:b/>
          <w:i/>
          <w:sz w:val="24"/>
          <w:szCs w:val="24"/>
        </w:rPr>
        <w:t xml:space="preserve"> </w:t>
      </w:r>
      <w:proofErr w:type="spellStart"/>
      <w:proofErr w:type="gramStart"/>
      <w:r w:rsidRPr="00764BEE">
        <w:rPr>
          <w:rFonts w:ascii="Times New Roman" w:hAnsi="Times New Roman" w:cs="Times New Roman"/>
          <w:b/>
          <w:i/>
          <w:sz w:val="24"/>
          <w:szCs w:val="24"/>
        </w:rPr>
        <w:t>Р</w:t>
      </w:r>
      <w:proofErr w:type="gramEnd"/>
      <w:r w:rsidRPr="00764BEE">
        <w:rPr>
          <w:rFonts w:ascii="Times New Roman" w:hAnsi="Times New Roman" w:cs="Times New Roman"/>
          <w:b/>
          <w:i/>
          <w:sz w:val="24"/>
          <w:szCs w:val="24"/>
        </w:rPr>
        <w:t>івне</w:t>
      </w:r>
      <w:proofErr w:type="spellEnd"/>
      <w:r w:rsidRPr="00764BEE">
        <w:rPr>
          <w:rFonts w:ascii="Times New Roman" w:hAnsi="Times New Roman" w:cs="Times New Roman"/>
          <w:b/>
          <w:i/>
          <w:sz w:val="24"/>
          <w:szCs w:val="24"/>
        </w:rPr>
        <w:t xml:space="preserve">, </w:t>
      </w:r>
      <w:proofErr w:type="spellStart"/>
      <w:r w:rsidRPr="00764BEE">
        <w:rPr>
          <w:rFonts w:ascii="Times New Roman" w:hAnsi="Times New Roman" w:cs="Times New Roman"/>
          <w:b/>
          <w:i/>
          <w:sz w:val="24"/>
          <w:szCs w:val="24"/>
        </w:rPr>
        <w:t>Україна</w:t>
      </w:r>
      <w:proofErr w:type="spellEnd"/>
    </w:p>
    <w:p w:rsidR="003A3D3C" w:rsidRPr="00954640" w:rsidRDefault="005D7F74" w:rsidP="00954640">
      <w:pPr>
        <w:jc w:val="center"/>
        <w:rPr>
          <w:rFonts w:ascii="Times New Roman" w:hAnsi="Times New Roman" w:cs="Times New Roman"/>
          <w:b/>
          <w:i/>
          <w:iCs/>
          <w:sz w:val="24"/>
          <w:szCs w:val="24"/>
          <w:lang w:val="uk-UA"/>
        </w:rPr>
      </w:pPr>
      <w:r w:rsidRPr="00764BEE">
        <w:rPr>
          <w:rFonts w:ascii="Times New Roman" w:hAnsi="Times New Roman" w:cs="Times New Roman"/>
          <w:b/>
          <w:color w:val="FF0000"/>
          <w:sz w:val="24"/>
          <w:szCs w:val="24"/>
          <w:u w:val="single"/>
          <w:lang w:val="uk-UA"/>
        </w:rPr>
        <w:t>Увага! Дотримання форми і заповнення усіх пунктів заявки обов'язкові.</w:t>
      </w:r>
    </w:p>
    <w:tbl>
      <w:tblPr>
        <w:tblW w:w="9858" w:type="dxa"/>
        <w:jc w:val="center"/>
        <w:tblLayout w:type="fixed"/>
        <w:tblCellMar>
          <w:top w:w="55" w:type="dxa"/>
          <w:left w:w="55" w:type="dxa"/>
          <w:bottom w:w="55" w:type="dxa"/>
          <w:right w:w="55" w:type="dxa"/>
        </w:tblCellMar>
        <w:tblLook w:val="0000"/>
      </w:tblPr>
      <w:tblGrid>
        <w:gridCol w:w="4679"/>
        <w:gridCol w:w="5179"/>
      </w:tblGrid>
      <w:tr w:rsidR="005D7F74" w:rsidRPr="00764BEE" w:rsidTr="00E62070">
        <w:trPr>
          <w:trHeight w:val="567"/>
          <w:jc w:val="center"/>
        </w:trPr>
        <w:tc>
          <w:tcPr>
            <w:tcW w:w="4679" w:type="dxa"/>
            <w:tcBorders>
              <w:top w:val="single" w:sz="1" w:space="0" w:color="000000"/>
              <w:left w:val="single" w:sz="1" w:space="0" w:color="000000"/>
              <w:bottom w:val="single" w:sz="1" w:space="0" w:color="000000"/>
            </w:tcBorders>
            <w:shd w:val="clear" w:color="auto" w:fill="auto"/>
          </w:tcPr>
          <w:p w:rsidR="005D7F74" w:rsidRPr="00954640" w:rsidRDefault="005D7F74" w:rsidP="00E62070">
            <w:pPr>
              <w:tabs>
                <w:tab w:val="left" w:pos="9498"/>
              </w:tabs>
              <w:spacing w:line="360" w:lineRule="auto"/>
              <w:ind w:right="-50"/>
              <w:jc w:val="center"/>
              <w:rPr>
                <w:rFonts w:ascii="Times New Roman" w:hAnsi="Times New Roman" w:cs="Times New Roman"/>
                <w:b/>
                <w:sz w:val="24"/>
                <w:szCs w:val="24"/>
                <w:lang w:val="uk-UA"/>
              </w:rPr>
            </w:pPr>
            <w:r w:rsidRPr="00954640">
              <w:rPr>
                <w:rFonts w:ascii="Times New Roman" w:hAnsi="Times New Roman" w:cs="Times New Roman"/>
                <w:b/>
                <w:sz w:val="24"/>
                <w:szCs w:val="24"/>
                <w:lang w:val="uk-UA"/>
              </w:rPr>
              <w:t>Повна назва КОЛЕКТИВУ /  студії /</w:t>
            </w:r>
          </w:p>
          <w:p w:rsidR="005D7F74" w:rsidRPr="00954640" w:rsidRDefault="000322EF" w:rsidP="00E62070">
            <w:pPr>
              <w:tabs>
                <w:tab w:val="left" w:pos="9498"/>
              </w:tabs>
              <w:spacing w:line="360" w:lineRule="auto"/>
              <w:ind w:right="-50"/>
              <w:jc w:val="center"/>
              <w:rPr>
                <w:rFonts w:ascii="Times New Roman" w:hAnsi="Times New Roman" w:cs="Times New Roman"/>
                <w:b/>
                <w:sz w:val="24"/>
                <w:szCs w:val="24"/>
                <w:lang w:val="uk-UA"/>
              </w:rPr>
            </w:pPr>
            <w:r w:rsidRPr="00954640">
              <w:rPr>
                <w:rFonts w:ascii="Times New Roman" w:hAnsi="Times New Roman" w:cs="Times New Roman"/>
                <w:b/>
                <w:sz w:val="24"/>
                <w:szCs w:val="24"/>
                <w:lang w:val="uk-UA"/>
              </w:rPr>
              <w:t>ПІБ</w:t>
            </w:r>
            <w:r w:rsidR="005D7F74" w:rsidRPr="00954640">
              <w:rPr>
                <w:rFonts w:ascii="Times New Roman" w:hAnsi="Times New Roman" w:cs="Times New Roman"/>
                <w:b/>
                <w:sz w:val="24"/>
                <w:szCs w:val="24"/>
                <w:lang w:val="uk-UA"/>
              </w:rPr>
              <w:t xml:space="preserve"> солісту або дуету</w:t>
            </w:r>
          </w:p>
        </w:tc>
        <w:tc>
          <w:tcPr>
            <w:tcW w:w="5179" w:type="dxa"/>
            <w:tcBorders>
              <w:top w:val="single" w:sz="1" w:space="0" w:color="000000"/>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r w:rsidR="005D7F74" w:rsidRPr="00764BEE" w:rsidTr="00E62070">
        <w:trPr>
          <w:trHeight w:val="567"/>
          <w:jc w:val="center"/>
        </w:trPr>
        <w:tc>
          <w:tcPr>
            <w:tcW w:w="4679" w:type="dxa"/>
            <w:tcBorders>
              <w:left w:val="single" w:sz="1" w:space="0" w:color="000000"/>
              <w:bottom w:val="single" w:sz="1" w:space="0" w:color="000000"/>
            </w:tcBorders>
            <w:shd w:val="clear" w:color="auto" w:fill="auto"/>
          </w:tcPr>
          <w:p w:rsidR="005D7F74" w:rsidRPr="00954640" w:rsidRDefault="005D7F74" w:rsidP="00E62070">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 xml:space="preserve">Повна назва закладу до якого відноситься колектив </w:t>
            </w:r>
          </w:p>
        </w:tc>
        <w:tc>
          <w:tcPr>
            <w:tcW w:w="5179" w:type="dxa"/>
            <w:tcBorders>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r w:rsidR="005D7F74" w:rsidRPr="00764BEE" w:rsidTr="00E62070">
        <w:trPr>
          <w:trHeight w:val="567"/>
          <w:jc w:val="center"/>
        </w:trPr>
        <w:tc>
          <w:tcPr>
            <w:tcW w:w="4679" w:type="dxa"/>
            <w:tcBorders>
              <w:left w:val="single" w:sz="1" w:space="0" w:color="000000"/>
              <w:bottom w:val="single" w:sz="1" w:space="0" w:color="000000"/>
            </w:tcBorders>
            <w:shd w:val="clear" w:color="auto" w:fill="auto"/>
          </w:tcPr>
          <w:p w:rsidR="005D7F74" w:rsidRPr="00954640" w:rsidRDefault="005D7F74" w:rsidP="00E62070">
            <w:pPr>
              <w:rPr>
                <w:rFonts w:ascii="Times New Roman" w:hAnsi="Times New Roman" w:cs="Times New Roman"/>
                <w:b/>
                <w:sz w:val="24"/>
                <w:szCs w:val="24"/>
                <w:lang w:val="uk-UA"/>
              </w:rPr>
            </w:pPr>
            <w:r w:rsidRPr="00954640">
              <w:rPr>
                <w:rFonts w:ascii="Times New Roman" w:hAnsi="Times New Roman" w:cs="Times New Roman"/>
                <w:b/>
                <w:sz w:val="24"/>
                <w:szCs w:val="24"/>
                <w:lang w:val="uk-UA"/>
              </w:rPr>
              <w:t>Місто/ селище</w:t>
            </w:r>
          </w:p>
        </w:tc>
        <w:tc>
          <w:tcPr>
            <w:tcW w:w="5179" w:type="dxa"/>
            <w:tcBorders>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r w:rsidR="005D7F74" w:rsidRPr="00764BEE" w:rsidTr="00E62070">
        <w:trPr>
          <w:trHeight w:val="567"/>
          <w:jc w:val="center"/>
        </w:trPr>
        <w:tc>
          <w:tcPr>
            <w:tcW w:w="4679" w:type="dxa"/>
            <w:tcBorders>
              <w:left w:val="single" w:sz="1" w:space="0" w:color="000000"/>
              <w:bottom w:val="single" w:sz="1" w:space="0" w:color="000000"/>
            </w:tcBorders>
            <w:shd w:val="clear" w:color="auto" w:fill="auto"/>
          </w:tcPr>
          <w:p w:rsidR="005D7F74" w:rsidRPr="00954640" w:rsidRDefault="005D7F74" w:rsidP="00E62070">
            <w:pPr>
              <w:rPr>
                <w:rFonts w:ascii="Times New Roman" w:hAnsi="Times New Roman" w:cs="Times New Roman"/>
                <w:b/>
                <w:sz w:val="24"/>
                <w:szCs w:val="24"/>
                <w:lang w:val="uk-UA"/>
              </w:rPr>
            </w:pPr>
            <w:r w:rsidRPr="00954640">
              <w:rPr>
                <w:rFonts w:ascii="Times New Roman" w:hAnsi="Times New Roman" w:cs="Times New Roman"/>
                <w:b/>
                <w:sz w:val="24"/>
                <w:szCs w:val="24"/>
                <w:lang w:val="uk-UA"/>
              </w:rPr>
              <w:t>ПІБ керівника</w:t>
            </w:r>
          </w:p>
        </w:tc>
        <w:tc>
          <w:tcPr>
            <w:tcW w:w="5179" w:type="dxa"/>
            <w:tcBorders>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r w:rsidR="005D7F74" w:rsidRPr="00764BEE" w:rsidTr="00E62070">
        <w:trPr>
          <w:trHeight w:val="567"/>
          <w:jc w:val="center"/>
        </w:trPr>
        <w:tc>
          <w:tcPr>
            <w:tcW w:w="4679" w:type="dxa"/>
            <w:tcBorders>
              <w:left w:val="single" w:sz="1" w:space="0" w:color="000000"/>
              <w:bottom w:val="single" w:sz="1" w:space="0" w:color="000000"/>
            </w:tcBorders>
            <w:shd w:val="clear" w:color="auto" w:fill="auto"/>
          </w:tcPr>
          <w:p w:rsidR="005D7F74" w:rsidRPr="00954640" w:rsidRDefault="005D7F74" w:rsidP="00E62070">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Номер мобільного телефону керівника</w:t>
            </w:r>
          </w:p>
        </w:tc>
        <w:tc>
          <w:tcPr>
            <w:tcW w:w="5179" w:type="dxa"/>
            <w:tcBorders>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r w:rsidR="005D7F74" w:rsidRPr="00764BEE" w:rsidTr="00E62070">
        <w:trPr>
          <w:trHeight w:val="567"/>
          <w:jc w:val="center"/>
        </w:trPr>
        <w:tc>
          <w:tcPr>
            <w:tcW w:w="4679" w:type="dxa"/>
            <w:tcBorders>
              <w:left w:val="single" w:sz="1" w:space="0" w:color="000000"/>
              <w:bottom w:val="single" w:sz="1" w:space="0" w:color="000000"/>
            </w:tcBorders>
            <w:shd w:val="clear" w:color="auto" w:fill="auto"/>
          </w:tcPr>
          <w:p w:rsidR="005D7F74" w:rsidRPr="00954640" w:rsidRDefault="005D7F74" w:rsidP="00E62070">
            <w:pPr>
              <w:pStyle w:val="a5"/>
              <w:rPr>
                <w:rFonts w:ascii="Times New Roman" w:hAnsi="Times New Roman" w:cs="Times New Roman"/>
                <w:b/>
                <w:sz w:val="24"/>
                <w:szCs w:val="24"/>
                <w:lang w:val="uk-UA"/>
              </w:rPr>
            </w:pPr>
            <w:r w:rsidRPr="00954640">
              <w:rPr>
                <w:rFonts w:ascii="Times New Roman" w:hAnsi="Times New Roman" w:cs="Times New Roman"/>
                <w:b/>
                <w:sz w:val="24"/>
                <w:szCs w:val="24"/>
                <w:lang w:val="uk-UA"/>
              </w:rPr>
              <w:t>Електронна пошта керівника</w:t>
            </w:r>
          </w:p>
        </w:tc>
        <w:tc>
          <w:tcPr>
            <w:tcW w:w="5179" w:type="dxa"/>
            <w:tcBorders>
              <w:left w:val="single" w:sz="1" w:space="0" w:color="000000"/>
              <w:bottom w:val="single" w:sz="1" w:space="0" w:color="000000"/>
              <w:right w:val="single" w:sz="1" w:space="0" w:color="000000"/>
            </w:tcBorders>
            <w:shd w:val="clear" w:color="auto" w:fill="auto"/>
          </w:tcPr>
          <w:p w:rsidR="005D7F74" w:rsidRPr="00764BEE" w:rsidRDefault="005D7F74" w:rsidP="00E62070">
            <w:pPr>
              <w:pStyle w:val="a5"/>
              <w:rPr>
                <w:rFonts w:ascii="Times New Roman" w:hAnsi="Times New Roman" w:cs="Times New Roman"/>
                <w:sz w:val="24"/>
                <w:szCs w:val="24"/>
                <w:lang w:val="uk-UA"/>
              </w:rPr>
            </w:pPr>
          </w:p>
        </w:tc>
      </w:tr>
    </w:tbl>
    <w:p w:rsidR="005D7F74" w:rsidRPr="00764BEE" w:rsidRDefault="005D7F74" w:rsidP="005D7F74">
      <w:pPr>
        <w:pStyle w:val="a5"/>
        <w:jc w:val="both"/>
        <w:rPr>
          <w:rFonts w:ascii="Times New Roman" w:hAnsi="Times New Roman" w:cs="Times New Roman"/>
          <w:sz w:val="24"/>
          <w:szCs w:val="24"/>
          <w:lang w:val="uk-UA"/>
        </w:rPr>
      </w:pPr>
    </w:p>
    <w:p w:rsidR="005D7F74" w:rsidRPr="00764BEE" w:rsidRDefault="005D7F74" w:rsidP="005D7F74">
      <w:pPr>
        <w:pStyle w:val="a5"/>
        <w:rPr>
          <w:rFonts w:ascii="Times New Roman" w:hAnsi="Times New Roman" w:cs="Times New Roman"/>
          <w:sz w:val="24"/>
          <w:szCs w:val="24"/>
          <w:lang w:val="en-US"/>
        </w:rPr>
      </w:pPr>
      <w:r w:rsidRPr="00764BEE">
        <w:rPr>
          <w:rFonts w:ascii="Times New Roman" w:hAnsi="Times New Roman" w:cs="Times New Roman"/>
          <w:sz w:val="24"/>
          <w:szCs w:val="24"/>
          <w:lang w:val="uk-UA"/>
        </w:rPr>
        <w:t>Програма участі колективу/ виконавця:</w:t>
      </w:r>
    </w:p>
    <w:p w:rsidR="005D7F74" w:rsidRPr="00764BEE" w:rsidRDefault="005D7F74" w:rsidP="005D7F74">
      <w:pPr>
        <w:pStyle w:val="a5"/>
        <w:rPr>
          <w:rFonts w:ascii="Times New Roman" w:hAnsi="Times New Roman" w:cs="Times New Roman"/>
          <w:sz w:val="24"/>
          <w:szCs w:val="24"/>
          <w:lang w:val="en-US"/>
        </w:rPr>
      </w:pPr>
    </w:p>
    <w:tbl>
      <w:tblPr>
        <w:tblStyle w:val="a4"/>
        <w:tblW w:w="10326" w:type="dxa"/>
        <w:jc w:val="center"/>
        <w:tblInd w:w="1128" w:type="dxa"/>
        <w:tblLayout w:type="fixed"/>
        <w:tblLook w:val="06A0"/>
      </w:tblPr>
      <w:tblGrid>
        <w:gridCol w:w="2694"/>
        <w:gridCol w:w="1484"/>
        <w:gridCol w:w="2126"/>
        <w:gridCol w:w="2693"/>
        <w:gridCol w:w="1329"/>
      </w:tblGrid>
      <w:tr w:rsidR="00954640" w:rsidRPr="00764BEE" w:rsidTr="00954640">
        <w:trPr>
          <w:trHeight w:val="851"/>
          <w:jc w:val="center"/>
        </w:trPr>
        <w:tc>
          <w:tcPr>
            <w:tcW w:w="2694" w:type="dxa"/>
            <w:tcBorders>
              <w:top w:val="single" w:sz="4" w:space="0" w:color="auto"/>
              <w:left w:val="single" w:sz="4" w:space="0" w:color="auto"/>
              <w:bottom w:val="single" w:sz="4" w:space="0" w:color="auto"/>
              <w:right w:val="single" w:sz="4" w:space="0" w:color="auto"/>
            </w:tcBorders>
            <w:vAlign w:val="center"/>
            <w:hideMark/>
          </w:tcPr>
          <w:p w:rsidR="00954640" w:rsidRPr="00764BEE" w:rsidRDefault="00954640" w:rsidP="00E62070">
            <w:pPr>
              <w:pStyle w:val="a5"/>
              <w:jc w:val="center"/>
              <w:rPr>
                <w:rFonts w:ascii="Times New Roman" w:hAnsi="Times New Roman"/>
                <w:sz w:val="24"/>
                <w:szCs w:val="24"/>
              </w:rPr>
            </w:pPr>
            <w:r w:rsidRPr="00764BEE">
              <w:rPr>
                <w:rFonts w:ascii="Times New Roman" w:hAnsi="Times New Roman"/>
                <w:sz w:val="24"/>
                <w:szCs w:val="24"/>
                <w:lang w:val="uk-UA"/>
              </w:rPr>
              <w:t>Назва номеру</w:t>
            </w:r>
            <w:r w:rsidRPr="00764BEE">
              <w:rPr>
                <w:rFonts w:ascii="Times New Roman" w:hAnsi="Times New Roman"/>
                <w:b/>
                <w:sz w:val="24"/>
                <w:szCs w:val="24"/>
              </w:rPr>
              <w:t>/</w:t>
            </w:r>
            <w:r w:rsidRPr="00764BEE">
              <w:rPr>
                <w:rFonts w:ascii="Times New Roman" w:hAnsi="Times New Roman"/>
                <w:sz w:val="24"/>
                <w:szCs w:val="24"/>
                <w:lang w:val="uk-UA"/>
              </w:rPr>
              <w:t xml:space="preserve"> тривалість. </w:t>
            </w:r>
            <w:r w:rsidRPr="00764BEE">
              <w:rPr>
                <w:rFonts w:ascii="Times New Roman" w:hAnsi="Times New Roman"/>
                <w:b/>
                <w:sz w:val="24"/>
                <w:szCs w:val="24"/>
                <w:lang w:val="uk-UA"/>
              </w:rPr>
              <w:t xml:space="preserve">Вихід з точки/з куліси </w:t>
            </w:r>
            <w:r w:rsidRPr="00764BEE">
              <w:rPr>
                <w:rFonts w:ascii="Times New Roman" w:hAnsi="Times New Roman"/>
                <w:b/>
                <w:sz w:val="24"/>
                <w:szCs w:val="24"/>
              </w:rPr>
              <w:t>/</w:t>
            </w:r>
            <w:r w:rsidRPr="00764BEE">
              <w:rPr>
                <w:rFonts w:ascii="Times New Roman" w:hAnsi="Times New Roman"/>
                <w:sz w:val="24"/>
                <w:szCs w:val="24"/>
              </w:rPr>
              <w:t xml:space="preserve"> </w:t>
            </w:r>
          </w:p>
        </w:tc>
        <w:tc>
          <w:tcPr>
            <w:tcW w:w="1484" w:type="dxa"/>
            <w:tcBorders>
              <w:top w:val="single" w:sz="4" w:space="0" w:color="auto"/>
              <w:left w:val="single" w:sz="4" w:space="0" w:color="auto"/>
              <w:bottom w:val="single" w:sz="4" w:space="0" w:color="auto"/>
              <w:right w:val="single" w:sz="4" w:space="0" w:color="auto"/>
            </w:tcBorders>
            <w:vAlign w:val="center"/>
            <w:hideMark/>
          </w:tcPr>
          <w:p w:rsidR="00954640" w:rsidRPr="00764BEE" w:rsidRDefault="00954640" w:rsidP="00E62070">
            <w:pPr>
              <w:pStyle w:val="a5"/>
              <w:jc w:val="center"/>
              <w:rPr>
                <w:rFonts w:ascii="Times New Roman" w:hAnsi="Times New Roman"/>
                <w:sz w:val="24"/>
                <w:szCs w:val="24"/>
                <w:lang w:val="uk-UA"/>
              </w:rPr>
            </w:pPr>
            <w:r>
              <w:rPr>
                <w:rFonts w:ascii="Times New Roman" w:hAnsi="Times New Roman"/>
                <w:sz w:val="24"/>
                <w:szCs w:val="24"/>
                <w:lang w:val="uk-UA"/>
              </w:rPr>
              <w:t>В</w:t>
            </w:r>
            <w:r w:rsidRPr="00764BEE">
              <w:rPr>
                <w:rFonts w:ascii="Times New Roman" w:hAnsi="Times New Roman"/>
                <w:sz w:val="24"/>
                <w:szCs w:val="24"/>
                <w:lang w:val="uk-UA"/>
              </w:rPr>
              <w:t>ікова кат</w:t>
            </w:r>
            <w:r>
              <w:rPr>
                <w:rFonts w:ascii="Times New Roman" w:hAnsi="Times New Roman"/>
                <w:sz w:val="24"/>
                <w:szCs w:val="24"/>
                <w:lang w:val="uk-UA"/>
              </w:rPr>
              <w:t>егорія</w:t>
            </w:r>
          </w:p>
        </w:tc>
        <w:tc>
          <w:tcPr>
            <w:tcW w:w="2126" w:type="dxa"/>
            <w:tcBorders>
              <w:top w:val="single" w:sz="4" w:space="0" w:color="auto"/>
              <w:left w:val="single" w:sz="4" w:space="0" w:color="auto"/>
              <w:bottom w:val="single" w:sz="4" w:space="0" w:color="auto"/>
              <w:right w:val="single" w:sz="4" w:space="0" w:color="auto"/>
            </w:tcBorders>
          </w:tcPr>
          <w:p w:rsidR="00954640" w:rsidRPr="00764BEE" w:rsidRDefault="00954640" w:rsidP="00954640">
            <w:pPr>
              <w:pStyle w:val="a5"/>
              <w:rPr>
                <w:rFonts w:ascii="Times New Roman" w:hAnsi="Times New Roman"/>
                <w:sz w:val="24"/>
                <w:szCs w:val="24"/>
                <w:lang w:val="uk-UA"/>
              </w:rPr>
            </w:pPr>
          </w:p>
          <w:p w:rsidR="00954640" w:rsidRPr="00764BEE" w:rsidRDefault="00954640" w:rsidP="00E62070">
            <w:pPr>
              <w:pStyle w:val="a5"/>
              <w:jc w:val="center"/>
              <w:rPr>
                <w:rFonts w:ascii="Times New Roman" w:hAnsi="Times New Roman"/>
                <w:sz w:val="24"/>
                <w:szCs w:val="24"/>
                <w:lang w:val="uk-UA"/>
              </w:rPr>
            </w:pPr>
            <w:r w:rsidRPr="00764BEE">
              <w:rPr>
                <w:rFonts w:ascii="Times New Roman" w:hAnsi="Times New Roman"/>
                <w:sz w:val="24"/>
                <w:szCs w:val="24"/>
                <w:lang w:val="uk-UA"/>
              </w:rPr>
              <w:t>Напрямок</w:t>
            </w:r>
            <w:r>
              <w:rPr>
                <w:rFonts w:ascii="Times New Roman" w:hAnsi="Times New Roman"/>
                <w:sz w:val="24"/>
                <w:szCs w:val="24"/>
                <w:lang w:val="uk-UA"/>
              </w:rPr>
              <w:t>/</w:t>
            </w:r>
          </w:p>
          <w:p w:rsidR="00954640" w:rsidRPr="00764BEE" w:rsidRDefault="00954640" w:rsidP="00E62070">
            <w:pPr>
              <w:pStyle w:val="a5"/>
              <w:jc w:val="center"/>
              <w:rPr>
                <w:rFonts w:ascii="Times New Roman" w:hAnsi="Times New Roman"/>
                <w:sz w:val="24"/>
                <w:szCs w:val="24"/>
                <w:lang w:val="uk-UA"/>
              </w:rPr>
            </w:pPr>
            <w:r w:rsidRPr="00764BEE">
              <w:rPr>
                <w:rFonts w:ascii="Times New Roman" w:hAnsi="Times New Roman"/>
                <w:sz w:val="24"/>
                <w:szCs w:val="24"/>
                <w:lang w:val="uk-UA"/>
              </w:rPr>
              <w:t>Номінація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954640" w:rsidRPr="00954640" w:rsidRDefault="00954640" w:rsidP="00E62070">
            <w:pPr>
              <w:pStyle w:val="a5"/>
              <w:jc w:val="center"/>
              <w:rPr>
                <w:rFonts w:ascii="Times New Roman" w:hAnsi="Times New Roman"/>
                <w:b/>
                <w:sz w:val="24"/>
                <w:szCs w:val="24"/>
                <w:lang w:val="uk-UA"/>
              </w:rPr>
            </w:pPr>
            <w:r w:rsidRPr="00954640">
              <w:rPr>
                <w:rFonts w:ascii="Times New Roman" w:hAnsi="Times New Roman"/>
                <w:b/>
                <w:sz w:val="24"/>
                <w:szCs w:val="24"/>
                <w:lang w:val="uk-UA"/>
              </w:rPr>
              <w:t>Постановник</w:t>
            </w:r>
          </w:p>
          <w:p w:rsidR="00954640" w:rsidRDefault="00954640" w:rsidP="00E62070">
            <w:pPr>
              <w:pStyle w:val="a5"/>
              <w:jc w:val="center"/>
              <w:rPr>
                <w:rFonts w:ascii="Times New Roman" w:hAnsi="Times New Roman"/>
                <w:sz w:val="24"/>
                <w:szCs w:val="24"/>
                <w:lang w:val="uk-UA"/>
              </w:rPr>
            </w:pPr>
            <w:r w:rsidRPr="00764BEE">
              <w:rPr>
                <w:rFonts w:ascii="Times New Roman" w:hAnsi="Times New Roman"/>
                <w:sz w:val="24"/>
                <w:szCs w:val="24"/>
                <w:lang w:val="uk-UA"/>
              </w:rPr>
              <w:t xml:space="preserve"> (для хореографічних колективів) </w:t>
            </w:r>
            <w:r>
              <w:rPr>
                <w:rFonts w:ascii="Times New Roman" w:hAnsi="Times New Roman"/>
                <w:sz w:val="24"/>
                <w:szCs w:val="24"/>
                <w:lang w:val="uk-UA"/>
              </w:rPr>
              <w:t>/</w:t>
            </w:r>
          </w:p>
          <w:p w:rsidR="00954640" w:rsidRPr="00467764" w:rsidRDefault="00954640" w:rsidP="00E62070">
            <w:pPr>
              <w:pStyle w:val="a5"/>
              <w:jc w:val="center"/>
              <w:rPr>
                <w:rFonts w:ascii="Times New Roman" w:hAnsi="Times New Roman"/>
                <w:b/>
                <w:sz w:val="24"/>
                <w:szCs w:val="24"/>
              </w:rPr>
            </w:pPr>
            <w:r w:rsidRPr="00954640">
              <w:rPr>
                <w:rFonts w:ascii="Times New Roman" w:hAnsi="Times New Roman"/>
                <w:b/>
                <w:sz w:val="24"/>
                <w:szCs w:val="24"/>
                <w:lang w:val="uk-UA"/>
              </w:rPr>
              <w:t xml:space="preserve">Концертмейстер </w:t>
            </w:r>
          </w:p>
        </w:tc>
        <w:tc>
          <w:tcPr>
            <w:tcW w:w="1329"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roofErr w:type="spellStart"/>
            <w:r w:rsidRPr="00764BEE">
              <w:rPr>
                <w:rFonts w:ascii="Times New Roman" w:hAnsi="Times New Roman"/>
                <w:sz w:val="24"/>
                <w:szCs w:val="24"/>
                <w:lang w:val="uk-UA"/>
              </w:rPr>
              <w:t>К-сть</w:t>
            </w:r>
            <w:proofErr w:type="spellEnd"/>
          </w:p>
          <w:p w:rsidR="00954640" w:rsidRPr="00764BEE" w:rsidRDefault="00954640" w:rsidP="00E62070">
            <w:pPr>
              <w:pStyle w:val="a5"/>
              <w:jc w:val="center"/>
              <w:rPr>
                <w:rFonts w:ascii="Times New Roman" w:hAnsi="Times New Roman"/>
                <w:sz w:val="24"/>
                <w:szCs w:val="24"/>
                <w:lang w:val="uk-UA"/>
              </w:rPr>
            </w:pPr>
            <w:proofErr w:type="spellStart"/>
            <w:r w:rsidRPr="00764BEE">
              <w:rPr>
                <w:rFonts w:ascii="Times New Roman" w:hAnsi="Times New Roman"/>
                <w:sz w:val="24"/>
                <w:szCs w:val="24"/>
                <w:lang w:val="uk-UA"/>
              </w:rPr>
              <w:t>учас-ників</w:t>
            </w:r>
            <w:proofErr w:type="spellEnd"/>
          </w:p>
        </w:tc>
      </w:tr>
      <w:tr w:rsidR="00954640" w:rsidRPr="00764BEE" w:rsidTr="00954640">
        <w:trPr>
          <w:trHeight w:val="932"/>
          <w:jc w:val="center"/>
        </w:trPr>
        <w:tc>
          <w:tcPr>
            <w:tcW w:w="269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48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54640" w:rsidRPr="00764BEE" w:rsidRDefault="00954640" w:rsidP="00E62070">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r>
      <w:tr w:rsidR="00954640" w:rsidRPr="00764BEE" w:rsidTr="00954640">
        <w:trPr>
          <w:trHeight w:val="975"/>
          <w:jc w:val="center"/>
        </w:trPr>
        <w:tc>
          <w:tcPr>
            <w:tcW w:w="269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48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54640" w:rsidRPr="00764BEE" w:rsidRDefault="00954640" w:rsidP="00E62070">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r>
      <w:tr w:rsidR="00954640" w:rsidRPr="00764BEE" w:rsidTr="00954640">
        <w:trPr>
          <w:trHeight w:val="975"/>
          <w:jc w:val="center"/>
        </w:trPr>
        <w:tc>
          <w:tcPr>
            <w:tcW w:w="269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484"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954640" w:rsidRPr="00764BEE" w:rsidRDefault="00954640" w:rsidP="00E62070">
            <w:pPr>
              <w:jc w:val="center"/>
              <w:rPr>
                <w:rFonts w:ascii="Times New Roman" w:hAnsi="Times New Roman"/>
                <w:sz w:val="24"/>
                <w:szCs w:val="24"/>
                <w:lang w:val="uk-UA"/>
              </w:rPr>
            </w:pPr>
          </w:p>
        </w:tc>
        <w:tc>
          <w:tcPr>
            <w:tcW w:w="2693"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954640" w:rsidRPr="00764BEE" w:rsidRDefault="00954640" w:rsidP="00E62070">
            <w:pPr>
              <w:pStyle w:val="a5"/>
              <w:jc w:val="center"/>
              <w:rPr>
                <w:rFonts w:ascii="Times New Roman" w:hAnsi="Times New Roman"/>
                <w:sz w:val="24"/>
                <w:szCs w:val="24"/>
                <w:lang w:val="uk-UA"/>
              </w:rPr>
            </w:pPr>
          </w:p>
        </w:tc>
      </w:tr>
    </w:tbl>
    <w:p w:rsidR="005D7F74" w:rsidRPr="00764BEE" w:rsidRDefault="005D7F74" w:rsidP="005D7F74">
      <w:pPr>
        <w:rPr>
          <w:rFonts w:ascii="Times New Roman" w:hAnsi="Times New Roman" w:cs="Times New Roman"/>
          <w:sz w:val="24"/>
          <w:szCs w:val="24"/>
          <w:lang w:val="uk-UA"/>
        </w:rPr>
      </w:pPr>
    </w:p>
    <w:p w:rsidR="005D7F74" w:rsidRPr="00764BEE" w:rsidRDefault="005D7F74" w:rsidP="005D7F74">
      <w:pPr>
        <w:spacing w:before="240" w:after="160" w:line="252" w:lineRule="auto"/>
        <w:rPr>
          <w:rFonts w:ascii="Times New Roman" w:eastAsia="Calibri" w:hAnsi="Times New Roman" w:cs="Times New Roman"/>
          <w:b/>
          <w:sz w:val="24"/>
          <w:szCs w:val="24"/>
          <w:lang w:val="uk-UA"/>
        </w:rPr>
      </w:pPr>
      <w:r w:rsidRPr="00764BEE">
        <w:rPr>
          <w:rFonts w:ascii="Times New Roman" w:eastAsia="Calibri" w:hAnsi="Times New Roman" w:cs="Times New Roman"/>
          <w:b/>
          <w:sz w:val="24"/>
          <w:szCs w:val="24"/>
          <w:lang w:val="uk-UA"/>
        </w:rPr>
        <w:t>Загальна кількість: __________________</w:t>
      </w:r>
    </w:p>
    <w:p w:rsidR="005D7F74" w:rsidRPr="00764BEE" w:rsidRDefault="005D7F74" w:rsidP="005D7F74">
      <w:pPr>
        <w:shd w:val="clear" w:color="auto" w:fill="FFFFFF"/>
        <w:tabs>
          <w:tab w:val="left" w:pos="202"/>
          <w:tab w:val="left" w:pos="9360"/>
        </w:tabs>
        <w:ind w:right="-50"/>
        <w:rPr>
          <w:rFonts w:ascii="Times New Roman" w:hAnsi="Times New Roman" w:cs="Times New Roman"/>
          <w:b/>
          <w:sz w:val="24"/>
          <w:szCs w:val="24"/>
          <w:lang w:val="uk-UA"/>
        </w:rPr>
      </w:pPr>
      <w:r w:rsidRPr="00764BEE">
        <w:rPr>
          <w:rFonts w:ascii="Times New Roman" w:hAnsi="Times New Roman" w:cs="Times New Roman"/>
          <w:b/>
          <w:sz w:val="24"/>
          <w:szCs w:val="24"/>
          <w:lang w:val="uk-UA"/>
        </w:rPr>
        <w:t>Інформація для подяки:_____________________________________________</w:t>
      </w:r>
    </w:p>
    <w:p w:rsidR="005D7F74" w:rsidRPr="00764BEE" w:rsidRDefault="005D7F74" w:rsidP="005D7F74">
      <w:pPr>
        <w:shd w:val="clear" w:color="auto" w:fill="FFFFFF"/>
        <w:tabs>
          <w:tab w:val="left" w:pos="202"/>
          <w:tab w:val="left" w:pos="9360"/>
        </w:tabs>
        <w:ind w:right="-50"/>
        <w:jc w:val="center"/>
        <w:rPr>
          <w:rFonts w:ascii="Times New Roman" w:hAnsi="Times New Roman" w:cs="Times New Roman"/>
          <w:b/>
          <w:i/>
          <w:iCs/>
          <w:sz w:val="24"/>
          <w:szCs w:val="24"/>
          <w:lang w:val="uk-UA"/>
        </w:rPr>
      </w:pPr>
    </w:p>
    <w:p w:rsidR="005D7F74" w:rsidRPr="00764BEE" w:rsidRDefault="005D7F74" w:rsidP="005D7F74">
      <w:pPr>
        <w:pStyle w:val="1"/>
        <w:spacing w:line="360" w:lineRule="auto"/>
        <w:ind w:firstLine="709"/>
        <w:rPr>
          <w:rFonts w:eastAsia="Arial"/>
          <w:b/>
          <w:color w:val="111111"/>
          <w:lang w:val="ru-RU"/>
        </w:rPr>
      </w:pPr>
    </w:p>
    <w:p w:rsidR="00406CEF" w:rsidRPr="00764BEE" w:rsidRDefault="00406CEF">
      <w:pPr>
        <w:rPr>
          <w:rFonts w:ascii="Times New Roman" w:hAnsi="Times New Roman" w:cs="Times New Roman"/>
          <w:sz w:val="24"/>
          <w:szCs w:val="24"/>
        </w:rPr>
      </w:pPr>
    </w:p>
    <w:sectPr w:rsidR="00406CEF" w:rsidRPr="00764BEE" w:rsidSect="00BD07CD">
      <w:pgSz w:w="11906" w:h="16838"/>
      <w:pgMar w:top="720" w:right="720" w:bottom="720" w:left="1559"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DCECFA"/>
    <w:lvl w:ilvl="0">
      <w:numFmt w:val="bullet"/>
      <w:lvlText w:val="*"/>
      <w:lvlJc w:val="left"/>
    </w:lvl>
  </w:abstractNum>
  <w:abstractNum w:abstractNumId="1">
    <w:nsid w:val="06437AC8"/>
    <w:multiLevelType w:val="hybridMultilevel"/>
    <w:tmpl w:val="AB1E22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Lucida Sans Typewriter" w:hAnsi="Lucida Sans Typewriter"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Lucida Sans Typewriter" w:hAnsi="Lucida Sans Typewriter"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Lucida Sans Typewriter" w:hAnsi="Lucida Sans Typewriter"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2">
    <w:nsid w:val="07963452"/>
    <w:multiLevelType w:val="multilevel"/>
    <w:tmpl w:val="F49EE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3C6FAB"/>
    <w:multiLevelType w:val="hybridMultilevel"/>
    <w:tmpl w:val="9740FC20"/>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abstractNum w:abstractNumId="4">
    <w:nsid w:val="2020326D"/>
    <w:multiLevelType w:val="multilevel"/>
    <w:tmpl w:val="96081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85B6B72"/>
    <w:multiLevelType w:val="multilevel"/>
    <w:tmpl w:val="960CC332"/>
    <w:lvl w:ilvl="0">
      <w:start w:val="1"/>
      <w:numFmt w:val="decimal"/>
      <w:lvlText w:val="%1."/>
      <w:lvlJc w:val="left"/>
      <w:pPr>
        <w:ind w:left="720" w:hanging="360"/>
      </w:pPr>
      <w:rPr>
        <w:rFonts w:ascii="Arial" w:eastAsia="Arial" w:hAnsi="Arial" w:cs="Aria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2E2332C5"/>
    <w:multiLevelType w:val="multilevel"/>
    <w:tmpl w:val="B5AC2F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CD2095"/>
    <w:multiLevelType w:val="multilevel"/>
    <w:tmpl w:val="37C6F91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3272F4E"/>
    <w:multiLevelType w:val="multilevel"/>
    <w:tmpl w:val="F800D4AA"/>
    <w:lvl w:ilvl="0">
      <w:start w:val="1"/>
      <w:numFmt w:val="bullet"/>
      <w:lvlText w:val="★"/>
      <w:lvlJc w:val="left"/>
      <w:pPr>
        <w:ind w:left="1494" w:hanging="360"/>
      </w:pPr>
      <w:rPr>
        <w:rFonts w:ascii="Noto Sans Symbols" w:eastAsia="Noto Sans Symbols" w:hAnsi="Noto Sans Symbols" w:cs="Noto Sans Symbols"/>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54B73C95"/>
    <w:multiLevelType w:val="multilevel"/>
    <w:tmpl w:val="A5E4CC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5D711065"/>
    <w:multiLevelType w:val="multilevel"/>
    <w:tmpl w:val="6E7876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2700" w:hanging="360"/>
      </w:pPr>
      <w:rPr>
        <w:rFonts w:ascii="Courier New" w:eastAsia="Courier New" w:hAnsi="Courier New" w:cs="Courier New"/>
      </w:rPr>
    </w:lvl>
    <w:lvl w:ilvl="2">
      <w:start w:val="1"/>
      <w:numFmt w:val="bullet"/>
      <w:lvlText w:val="▪"/>
      <w:lvlJc w:val="left"/>
      <w:pPr>
        <w:ind w:left="3420" w:hanging="360"/>
      </w:pPr>
      <w:rPr>
        <w:rFonts w:ascii="Noto Sans Symbols" w:eastAsia="Noto Sans Symbols" w:hAnsi="Noto Sans Symbols" w:cs="Noto Sans Symbols"/>
      </w:rPr>
    </w:lvl>
    <w:lvl w:ilvl="3">
      <w:start w:val="1"/>
      <w:numFmt w:val="bullet"/>
      <w:lvlText w:val="●"/>
      <w:lvlJc w:val="left"/>
      <w:pPr>
        <w:ind w:left="4140" w:hanging="360"/>
      </w:pPr>
      <w:rPr>
        <w:rFonts w:ascii="Noto Sans Symbols" w:eastAsia="Noto Sans Symbols" w:hAnsi="Noto Sans Symbols" w:cs="Noto Sans Symbols"/>
      </w:rPr>
    </w:lvl>
    <w:lvl w:ilvl="4">
      <w:start w:val="1"/>
      <w:numFmt w:val="bullet"/>
      <w:lvlText w:val="o"/>
      <w:lvlJc w:val="left"/>
      <w:pPr>
        <w:ind w:left="4860" w:hanging="360"/>
      </w:pPr>
      <w:rPr>
        <w:rFonts w:ascii="Courier New" w:eastAsia="Courier New" w:hAnsi="Courier New" w:cs="Courier New"/>
      </w:rPr>
    </w:lvl>
    <w:lvl w:ilvl="5">
      <w:start w:val="1"/>
      <w:numFmt w:val="bullet"/>
      <w:lvlText w:val="▪"/>
      <w:lvlJc w:val="left"/>
      <w:pPr>
        <w:ind w:left="5580" w:hanging="360"/>
      </w:pPr>
      <w:rPr>
        <w:rFonts w:ascii="Noto Sans Symbols" w:eastAsia="Noto Sans Symbols" w:hAnsi="Noto Sans Symbols" w:cs="Noto Sans Symbols"/>
      </w:rPr>
    </w:lvl>
    <w:lvl w:ilvl="6">
      <w:start w:val="1"/>
      <w:numFmt w:val="bullet"/>
      <w:lvlText w:val="●"/>
      <w:lvlJc w:val="left"/>
      <w:pPr>
        <w:ind w:left="6300" w:hanging="360"/>
      </w:pPr>
      <w:rPr>
        <w:rFonts w:ascii="Noto Sans Symbols" w:eastAsia="Noto Sans Symbols" w:hAnsi="Noto Sans Symbols" w:cs="Noto Sans Symbols"/>
      </w:rPr>
    </w:lvl>
    <w:lvl w:ilvl="7">
      <w:start w:val="1"/>
      <w:numFmt w:val="bullet"/>
      <w:lvlText w:val="o"/>
      <w:lvlJc w:val="left"/>
      <w:pPr>
        <w:ind w:left="7020" w:hanging="360"/>
      </w:pPr>
      <w:rPr>
        <w:rFonts w:ascii="Courier New" w:eastAsia="Courier New" w:hAnsi="Courier New" w:cs="Courier New"/>
      </w:rPr>
    </w:lvl>
    <w:lvl w:ilvl="8">
      <w:start w:val="1"/>
      <w:numFmt w:val="bullet"/>
      <w:lvlText w:val="▪"/>
      <w:lvlJc w:val="left"/>
      <w:pPr>
        <w:ind w:left="7740" w:hanging="360"/>
      </w:pPr>
      <w:rPr>
        <w:rFonts w:ascii="Noto Sans Symbols" w:eastAsia="Noto Sans Symbols" w:hAnsi="Noto Sans Symbols" w:cs="Noto Sans Symbols"/>
      </w:rPr>
    </w:lvl>
  </w:abstractNum>
  <w:abstractNum w:abstractNumId="11">
    <w:nsid w:val="63AD2100"/>
    <w:multiLevelType w:val="multilevel"/>
    <w:tmpl w:val="5B508A62"/>
    <w:lvl w:ilvl="0">
      <w:start w:val="1"/>
      <w:numFmt w:val="bullet"/>
      <w:lvlText w:val="●"/>
      <w:lvlJc w:val="left"/>
      <w:pPr>
        <w:ind w:left="781" w:hanging="360"/>
      </w:pPr>
      <w:rPr>
        <w:rFonts w:ascii="Noto Sans Symbols" w:eastAsia="Noto Sans Symbols" w:hAnsi="Noto Sans Symbols" w:cs="Noto Sans Symbols"/>
        <w:smallCaps w:val="0"/>
        <w:highlight w:val="white"/>
      </w:rPr>
    </w:lvl>
    <w:lvl w:ilvl="1">
      <w:start w:val="1"/>
      <w:numFmt w:val="bullet"/>
      <w:lvlText w:val="◦"/>
      <w:lvlJc w:val="left"/>
      <w:pPr>
        <w:ind w:left="1141" w:hanging="360"/>
      </w:pPr>
      <w:rPr>
        <w:rFonts w:ascii="Noto Sans Symbols" w:eastAsia="Noto Sans Symbols" w:hAnsi="Noto Sans Symbols" w:cs="Noto Sans Symbols"/>
        <w:b w:val="0"/>
        <w:smallCaps w:val="0"/>
        <w:color w:val="000000"/>
        <w:sz w:val="22"/>
        <w:szCs w:val="22"/>
      </w:rPr>
    </w:lvl>
    <w:lvl w:ilvl="2">
      <w:start w:val="1"/>
      <w:numFmt w:val="bullet"/>
      <w:lvlText w:val="▪"/>
      <w:lvlJc w:val="left"/>
      <w:pPr>
        <w:ind w:left="1501" w:hanging="360"/>
      </w:pPr>
      <w:rPr>
        <w:rFonts w:ascii="Noto Sans Symbols" w:eastAsia="Noto Sans Symbols" w:hAnsi="Noto Sans Symbols" w:cs="Noto Sans Symbols"/>
        <w:b w:val="0"/>
        <w:smallCaps w:val="0"/>
        <w:color w:val="000000"/>
        <w:sz w:val="22"/>
        <w:szCs w:val="22"/>
      </w:rPr>
    </w:lvl>
    <w:lvl w:ilvl="3">
      <w:start w:val="1"/>
      <w:numFmt w:val="bullet"/>
      <w:lvlText w:val="●"/>
      <w:lvlJc w:val="left"/>
      <w:pPr>
        <w:ind w:left="1861" w:hanging="360"/>
      </w:pPr>
      <w:rPr>
        <w:rFonts w:ascii="Noto Sans Symbols" w:eastAsia="Noto Sans Symbols" w:hAnsi="Noto Sans Symbols" w:cs="Noto Sans Symbols"/>
        <w:smallCaps w:val="0"/>
        <w:highlight w:val="white"/>
      </w:rPr>
    </w:lvl>
    <w:lvl w:ilvl="4">
      <w:start w:val="1"/>
      <w:numFmt w:val="bullet"/>
      <w:lvlText w:val="◦"/>
      <w:lvlJc w:val="left"/>
      <w:pPr>
        <w:ind w:left="2221" w:hanging="360"/>
      </w:pPr>
      <w:rPr>
        <w:rFonts w:ascii="Noto Sans Symbols" w:eastAsia="Noto Sans Symbols" w:hAnsi="Noto Sans Symbols" w:cs="Noto Sans Symbols"/>
        <w:b w:val="0"/>
        <w:smallCaps w:val="0"/>
        <w:color w:val="000000"/>
        <w:sz w:val="22"/>
        <w:szCs w:val="22"/>
      </w:rPr>
    </w:lvl>
    <w:lvl w:ilvl="5">
      <w:start w:val="1"/>
      <w:numFmt w:val="bullet"/>
      <w:lvlText w:val="▪"/>
      <w:lvlJc w:val="left"/>
      <w:pPr>
        <w:ind w:left="2581" w:hanging="360"/>
      </w:pPr>
      <w:rPr>
        <w:rFonts w:ascii="Noto Sans Symbols" w:eastAsia="Noto Sans Symbols" w:hAnsi="Noto Sans Symbols" w:cs="Noto Sans Symbols"/>
        <w:b w:val="0"/>
        <w:smallCaps w:val="0"/>
        <w:color w:val="000000"/>
        <w:sz w:val="22"/>
        <w:szCs w:val="22"/>
      </w:rPr>
    </w:lvl>
    <w:lvl w:ilvl="6">
      <w:start w:val="1"/>
      <w:numFmt w:val="bullet"/>
      <w:lvlText w:val="●"/>
      <w:lvlJc w:val="left"/>
      <w:pPr>
        <w:ind w:left="2941" w:hanging="360"/>
      </w:pPr>
      <w:rPr>
        <w:rFonts w:ascii="Noto Sans Symbols" w:eastAsia="Noto Sans Symbols" w:hAnsi="Noto Sans Symbols" w:cs="Noto Sans Symbols"/>
        <w:smallCaps w:val="0"/>
        <w:highlight w:val="white"/>
      </w:rPr>
    </w:lvl>
    <w:lvl w:ilvl="7">
      <w:start w:val="1"/>
      <w:numFmt w:val="bullet"/>
      <w:lvlText w:val="◦"/>
      <w:lvlJc w:val="left"/>
      <w:pPr>
        <w:ind w:left="3301" w:hanging="360"/>
      </w:pPr>
      <w:rPr>
        <w:rFonts w:ascii="Noto Sans Symbols" w:eastAsia="Noto Sans Symbols" w:hAnsi="Noto Sans Symbols" w:cs="Noto Sans Symbols"/>
        <w:b w:val="0"/>
        <w:smallCaps w:val="0"/>
        <w:color w:val="000000"/>
        <w:sz w:val="22"/>
        <w:szCs w:val="22"/>
      </w:rPr>
    </w:lvl>
    <w:lvl w:ilvl="8">
      <w:start w:val="1"/>
      <w:numFmt w:val="bullet"/>
      <w:lvlText w:val="▪"/>
      <w:lvlJc w:val="left"/>
      <w:pPr>
        <w:ind w:left="3661" w:hanging="360"/>
      </w:pPr>
      <w:rPr>
        <w:rFonts w:ascii="Noto Sans Symbols" w:eastAsia="Noto Sans Symbols" w:hAnsi="Noto Sans Symbols" w:cs="Noto Sans Symbols"/>
        <w:b w:val="0"/>
        <w:smallCaps w:val="0"/>
        <w:color w:val="000000"/>
        <w:sz w:val="22"/>
        <w:szCs w:val="22"/>
      </w:rPr>
    </w:lvl>
  </w:abstractNum>
  <w:abstractNum w:abstractNumId="12">
    <w:nsid w:val="7727585E"/>
    <w:multiLevelType w:val="multilevel"/>
    <w:tmpl w:val="CCB6EE4C"/>
    <w:lvl w:ilvl="0">
      <w:start w:val="1"/>
      <w:numFmt w:val="bullet"/>
      <w:lvlText w:val="−"/>
      <w:lvlJc w:val="left"/>
      <w:pPr>
        <w:ind w:left="720" w:hanging="360"/>
      </w:pPr>
      <w:rPr>
        <w:rFonts w:ascii="Noto Sans Symbols" w:eastAsia="Noto Sans Symbols" w:hAnsi="Noto Sans Symbols" w:cs="Noto Sans Symbols"/>
        <w:smallCaps w:val="0"/>
      </w:rPr>
    </w:lvl>
    <w:lvl w:ilvl="1">
      <w:start w:val="1"/>
      <w:numFmt w:val="bullet"/>
      <w:lvlText w:val="−"/>
      <w:lvlJc w:val="left"/>
      <w:pPr>
        <w:ind w:left="1080" w:hanging="360"/>
      </w:pPr>
      <w:rPr>
        <w:rFonts w:ascii="Noto Sans Symbols" w:eastAsia="Noto Sans Symbols" w:hAnsi="Noto Sans Symbols" w:cs="Noto Sans Symbols"/>
        <w:smallCaps w:val="0"/>
      </w:rPr>
    </w:lvl>
    <w:lvl w:ilvl="2">
      <w:start w:val="1"/>
      <w:numFmt w:val="bullet"/>
      <w:lvlText w:val="−"/>
      <w:lvlJc w:val="left"/>
      <w:pPr>
        <w:ind w:left="1440" w:hanging="360"/>
      </w:pPr>
      <w:rPr>
        <w:rFonts w:ascii="Noto Sans Symbols" w:eastAsia="Noto Sans Symbols" w:hAnsi="Noto Sans Symbols" w:cs="Noto Sans Symbols"/>
        <w:smallCaps w:val="0"/>
      </w:rPr>
    </w:lvl>
    <w:lvl w:ilvl="3">
      <w:start w:val="1"/>
      <w:numFmt w:val="bullet"/>
      <w:lvlText w:val="−"/>
      <w:lvlJc w:val="left"/>
      <w:pPr>
        <w:ind w:left="1800" w:hanging="360"/>
      </w:pPr>
      <w:rPr>
        <w:rFonts w:ascii="Noto Sans Symbols" w:eastAsia="Noto Sans Symbols" w:hAnsi="Noto Sans Symbols" w:cs="Noto Sans Symbols"/>
        <w:smallCaps w:val="0"/>
      </w:rPr>
    </w:lvl>
    <w:lvl w:ilvl="4">
      <w:start w:val="1"/>
      <w:numFmt w:val="bullet"/>
      <w:lvlText w:val="−"/>
      <w:lvlJc w:val="left"/>
      <w:pPr>
        <w:ind w:left="2160" w:hanging="360"/>
      </w:pPr>
      <w:rPr>
        <w:rFonts w:ascii="Noto Sans Symbols" w:eastAsia="Noto Sans Symbols" w:hAnsi="Noto Sans Symbols" w:cs="Noto Sans Symbols"/>
        <w:smallCaps w:val="0"/>
      </w:rPr>
    </w:lvl>
    <w:lvl w:ilvl="5">
      <w:start w:val="1"/>
      <w:numFmt w:val="bullet"/>
      <w:lvlText w:val="−"/>
      <w:lvlJc w:val="left"/>
      <w:pPr>
        <w:ind w:left="2520" w:hanging="360"/>
      </w:pPr>
      <w:rPr>
        <w:rFonts w:ascii="Noto Sans Symbols" w:eastAsia="Noto Sans Symbols" w:hAnsi="Noto Sans Symbols" w:cs="Noto Sans Symbols"/>
        <w:smallCaps w:val="0"/>
      </w:rPr>
    </w:lvl>
    <w:lvl w:ilvl="6">
      <w:start w:val="1"/>
      <w:numFmt w:val="bullet"/>
      <w:lvlText w:val="−"/>
      <w:lvlJc w:val="left"/>
      <w:pPr>
        <w:ind w:left="2880" w:hanging="360"/>
      </w:pPr>
      <w:rPr>
        <w:rFonts w:ascii="Noto Sans Symbols" w:eastAsia="Noto Sans Symbols" w:hAnsi="Noto Sans Symbols" w:cs="Noto Sans Symbols"/>
        <w:smallCaps w:val="0"/>
      </w:rPr>
    </w:lvl>
    <w:lvl w:ilvl="7">
      <w:start w:val="1"/>
      <w:numFmt w:val="bullet"/>
      <w:lvlText w:val="−"/>
      <w:lvlJc w:val="left"/>
      <w:pPr>
        <w:ind w:left="3240" w:hanging="360"/>
      </w:pPr>
      <w:rPr>
        <w:rFonts w:ascii="Noto Sans Symbols" w:eastAsia="Noto Sans Symbols" w:hAnsi="Noto Sans Symbols" w:cs="Noto Sans Symbols"/>
        <w:smallCaps w:val="0"/>
      </w:rPr>
    </w:lvl>
    <w:lvl w:ilvl="8">
      <w:start w:val="1"/>
      <w:numFmt w:val="bullet"/>
      <w:lvlText w:val="−"/>
      <w:lvlJc w:val="left"/>
      <w:pPr>
        <w:ind w:left="3600" w:hanging="360"/>
      </w:pPr>
      <w:rPr>
        <w:rFonts w:ascii="Noto Sans Symbols" w:eastAsia="Noto Sans Symbols" w:hAnsi="Noto Sans Symbols" w:cs="Noto Sans Symbols"/>
        <w:smallCaps w:val="0"/>
      </w:rPr>
    </w:lvl>
  </w:abstractNum>
  <w:abstractNum w:abstractNumId="13">
    <w:nsid w:val="7EA711BD"/>
    <w:multiLevelType w:val="multilevel"/>
    <w:tmpl w:val="5B4C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2"/>
  </w:num>
  <w:num w:numId="4">
    <w:abstractNumId w:val="5"/>
  </w:num>
  <w:num w:numId="5">
    <w:abstractNumId w:val="13"/>
  </w:num>
  <w:num w:numId="6">
    <w:abstractNumId w:val="9"/>
  </w:num>
  <w:num w:numId="7">
    <w:abstractNumId w:val="10"/>
  </w:num>
  <w:num w:numId="8">
    <w:abstractNumId w:val="4"/>
  </w:num>
  <w:num w:numId="9">
    <w:abstractNumId w:val="7"/>
  </w:num>
  <w:num w:numId="10">
    <w:abstractNumId w:val="6"/>
  </w:num>
  <w:num w:numId="11">
    <w:abstractNumId w:val="12"/>
  </w:num>
  <w:num w:numId="12">
    <w:abstractNumId w:val="3"/>
  </w:num>
  <w:num w:numId="13">
    <w:abstractNumId w:val="0"/>
    <w:lvlOverride w:ilvl="0">
      <w:lvl w:ilvl="0">
        <w:numFmt w:val="bullet"/>
        <w:lvlText w:val="-"/>
        <w:legacy w:legacy="1" w:legacySpace="0" w:legacyIndent="350"/>
        <w:lvlJc w:val="left"/>
        <w:rPr>
          <w:rFonts w:ascii="Times New Roman" w:hAnsi="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D7F74"/>
    <w:rsid w:val="0000359A"/>
    <w:rsid w:val="000322EF"/>
    <w:rsid w:val="001001C8"/>
    <w:rsid w:val="00105BF7"/>
    <w:rsid w:val="00111130"/>
    <w:rsid w:val="001F0912"/>
    <w:rsid w:val="002D3FFF"/>
    <w:rsid w:val="003371D1"/>
    <w:rsid w:val="00350ADB"/>
    <w:rsid w:val="00380670"/>
    <w:rsid w:val="003A3D3C"/>
    <w:rsid w:val="003A5859"/>
    <w:rsid w:val="003B5AEC"/>
    <w:rsid w:val="00406CEF"/>
    <w:rsid w:val="00407266"/>
    <w:rsid w:val="00414F48"/>
    <w:rsid w:val="00440519"/>
    <w:rsid w:val="00467764"/>
    <w:rsid w:val="004942CD"/>
    <w:rsid w:val="005D7F74"/>
    <w:rsid w:val="005D7FBE"/>
    <w:rsid w:val="00683B6A"/>
    <w:rsid w:val="00764BEE"/>
    <w:rsid w:val="00770290"/>
    <w:rsid w:val="007C410C"/>
    <w:rsid w:val="008550F3"/>
    <w:rsid w:val="00906F9C"/>
    <w:rsid w:val="009140E9"/>
    <w:rsid w:val="00954640"/>
    <w:rsid w:val="00A03421"/>
    <w:rsid w:val="00A32E7F"/>
    <w:rsid w:val="00AA5967"/>
    <w:rsid w:val="00B93598"/>
    <w:rsid w:val="00C02548"/>
    <w:rsid w:val="00C46062"/>
    <w:rsid w:val="00D81781"/>
    <w:rsid w:val="00DA4226"/>
    <w:rsid w:val="00DD7486"/>
    <w:rsid w:val="00E71018"/>
    <w:rsid w:val="00EB570E"/>
    <w:rsid w:val="00F9097A"/>
    <w:rsid w:val="00FF2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D7F74"/>
    <w:pPr>
      <w:widowControl w:val="0"/>
      <w:spacing w:after="0" w:line="240" w:lineRule="auto"/>
    </w:pPr>
    <w:rPr>
      <w:rFonts w:ascii="Times New Roman" w:eastAsia="Times New Roman" w:hAnsi="Times New Roman" w:cs="Times New Roman"/>
      <w:sz w:val="24"/>
      <w:szCs w:val="24"/>
      <w:lang w:val="uk-UA" w:eastAsia="uk-UA"/>
    </w:rPr>
  </w:style>
  <w:style w:type="paragraph" w:styleId="a3">
    <w:name w:val="List Paragraph"/>
    <w:basedOn w:val="a"/>
    <w:uiPriority w:val="99"/>
    <w:qFormat/>
    <w:rsid w:val="005D7F7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normal">
    <w:name w:val="normal"/>
    <w:rsid w:val="005D7F74"/>
    <w:pPr>
      <w:widowControl w:val="0"/>
      <w:spacing w:after="0" w:line="240" w:lineRule="auto"/>
    </w:pPr>
    <w:rPr>
      <w:rFonts w:ascii="Times New Roman" w:eastAsia="Times New Roman" w:hAnsi="Times New Roman" w:cs="Times New Roman"/>
      <w:sz w:val="24"/>
      <w:szCs w:val="24"/>
      <w:lang w:val="uk-UA" w:eastAsia="uk-UA"/>
    </w:rPr>
  </w:style>
  <w:style w:type="table" w:styleId="a4">
    <w:name w:val="Table Grid"/>
    <w:basedOn w:val="a1"/>
    <w:uiPriority w:val="39"/>
    <w:rsid w:val="005D7F7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D7F74"/>
    <w:pPr>
      <w:spacing w:after="0" w:line="240" w:lineRule="auto"/>
    </w:pPr>
    <w:rPr>
      <w:rFonts w:eastAsiaTheme="minorHAnsi"/>
      <w:lang w:eastAsia="en-US"/>
    </w:rPr>
  </w:style>
  <w:style w:type="character" w:styleId="a6">
    <w:name w:val="Hyperlink"/>
    <w:basedOn w:val="a0"/>
    <w:uiPriority w:val="99"/>
    <w:unhideWhenUsed/>
    <w:rsid w:val="00AA596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595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dialogues2020@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1440</Words>
  <Characters>8213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Элла</dc:creator>
  <cp:keywords/>
  <dc:description/>
  <cp:lastModifiedBy>Элла</cp:lastModifiedBy>
  <cp:revision>26</cp:revision>
  <dcterms:created xsi:type="dcterms:W3CDTF">2021-01-14T10:27:00Z</dcterms:created>
  <dcterms:modified xsi:type="dcterms:W3CDTF">2022-07-13T16:46:00Z</dcterms:modified>
</cp:coreProperties>
</file>